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535DA" w14:textId="2CA4AEF4" w:rsidR="00D016C5" w:rsidRPr="004360C5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jc w:val="right"/>
        <w:rPr>
          <w:rFonts w:ascii="方正新书宋_GBK" w:eastAsia="方正新书宋_GBK"/>
          <w:sz w:val="30"/>
          <w:szCs w:val="30"/>
          <w:bdr w:val="single" w:sz="4" w:space="0" w:color="auto"/>
          <w:lang w:eastAsia="zh-TW"/>
        </w:rPr>
      </w:pPr>
      <w:r w:rsidRPr="004360C5">
        <w:rPr>
          <w:rFonts w:ascii="方正新书宋_GBK" w:eastAsia="方正新书宋_GBK" w:hint="eastAsia"/>
          <w:sz w:val="30"/>
          <w:szCs w:val="30"/>
          <w:bdr w:val="single" w:sz="4" w:space="0" w:color="auto"/>
          <w:lang w:eastAsia="zh-TW"/>
        </w:rPr>
        <w:t>天台宗電子圖書館 製作</w:t>
      </w:r>
    </w:p>
    <w:p w14:paraId="334FBAB9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14BB0C79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66DA3973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5CDAD328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51E39254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22717077" w14:textId="77777777" w:rsidR="00D016C5" w:rsidRPr="009D5464" w:rsidRDefault="006C1687" w:rsidP="00102628">
      <w:pPr>
        <w:overflowPunct w:val="0"/>
        <w:autoSpaceDE w:val="0"/>
        <w:autoSpaceDN w:val="0"/>
        <w:adjustRightInd w:val="0"/>
        <w:snapToGrid w:val="0"/>
        <w:ind w:left="-105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6C1687">
        <w:rPr>
          <w:rFonts w:ascii="楷体" w:eastAsia="楷体" w:hAnsi="楷体" w:hint="eastAsia"/>
          <w:b/>
          <w:sz w:val="72"/>
          <w:szCs w:val="72"/>
          <w:lang w:eastAsia="zh-TW"/>
        </w:rPr>
        <w:t>菩薩戒義疏</w:t>
      </w:r>
      <w:r w:rsidR="009F6CAC" w:rsidRPr="009F6CAC">
        <w:rPr>
          <w:rFonts w:ascii="楷体" w:eastAsia="楷体" w:hAnsi="楷体" w:hint="eastAsia"/>
          <w:b/>
          <w:sz w:val="72"/>
          <w:szCs w:val="72"/>
          <w:lang w:eastAsia="zh-TW"/>
        </w:rPr>
        <w:t>會本</w:t>
      </w:r>
    </w:p>
    <w:p w14:paraId="74F457CC" w14:textId="77777777" w:rsidR="00D016C5" w:rsidRPr="00174843" w:rsidRDefault="00D016C5" w:rsidP="00102628">
      <w:pPr>
        <w:overflowPunct w:val="0"/>
        <w:autoSpaceDE w:val="0"/>
        <w:autoSpaceDN w:val="0"/>
        <w:adjustRightInd w:val="0"/>
        <w:snapToGrid w:val="0"/>
        <w:ind w:left="-105"/>
        <w:jc w:val="center"/>
        <w:rPr>
          <w:rFonts w:eastAsia="PMingLiU"/>
          <w:b/>
          <w:sz w:val="44"/>
          <w:szCs w:val="44"/>
          <w:lang w:eastAsia="zh-TW"/>
        </w:rPr>
      </w:pPr>
    </w:p>
    <w:p w14:paraId="5CD933C1" w14:textId="77777777" w:rsidR="006C1687" w:rsidRPr="006C1687" w:rsidRDefault="006C1687" w:rsidP="00102628">
      <w:pPr>
        <w:overflowPunct w:val="0"/>
        <w:autoSpaceDE w:val="0"/>
        <w:autoSpaceDN w:val="0"/>
        <w:adjustRightInd w:val="0"/>
        <w:snapToGrid w:val="0"/>
        <w:spacing w:before="50"/>
        <w:ind w:leftChars="1755" w:left="3685"/>
        <w:rPr>
          <w:rFonts w:ascii="楷体" w:eastAsia="楷体" w:hAnsi="楷体"/>
          <w:szCs w:val="30"/>
          <w:lang w:eastAsia="zh-TW"/>
        </w:rPr>
      </w:pPr>
      <w:r w:rsidRPr="006C1687">
        <w:rPr>
          <w:rFonts w:ascii="楷体" w:eastAsia="楷体" w:hAnsi="楷体" w:hint="eastAsia"/>
          <w:szCs w:val="30"/>
          <w:lang w:eastAsia="zh-TW"/>
        </w:rPr>
        <w:t>隋天台智者大師說</w:t>
      </w:r>
    </w:p>
    <w:p w14:paraId="13A35CB1" w14:textId="77777777" w:rsidR="006C1687" w:rsidRDefault="006C1687" w:rsidP="00102628">
      <w:pPr>
        <w:overflowPunct w:val="0"/>
        <w:autoSpaceDE w:val="0"/>
        <w:autoSpaceDN w:val="0"/>
        <w:adjustRightInd w:val="0"/>
        <w:snapToGrid w:val="0"/>
        <w:spacing w:before="50"/>
        <w:ind w:leftChars="1755" w:left="3685"/>
        <w:rPr>
          <w:rFonts w:ascii="楷体" w:eastAsia="PMingLiU" w:hAnsi="楷体"/>
          <w:szCs w:val="30"/>
          <w:lang w:eastAsia="zh-TW"/>
        </w:rPr>
      </w:pPr>
      <w:r w:rsidRPr="006C1687">
        <w:rPr>
          <w:rFonts w:ascii="楷体" w:eastAsia="楷体" w:hAnsi="楷体" w:hint="eastAsia"/>
          <w:szCs w:val="30"/>
          <w:lang w:eastAsia="zh-TW"/>
        </w:rPr>
        <w:t>門人灌頂記</w:t>
      </w:r>
    </w:p>
    <w:p w14:paraId="74AAF97D" w14:textId="77777777" w:rsidR="006C1687" w:rsidRPr="006C1687" w:rsidRDefault="006C1687" w:rsidP="00102628">
      <w:pPr>
        <w:overflowPunct w:val="0"/>
        <w:autoSpaceDE w:val="0"/>
        <w:autoSpaceDN w:val="0"/>
        <w:adjustRightInd w:val="0"/>
        <w:snapToGrid w:val="0"/>
        <w:spacing w:before="50"/>
        <w:ind w:leftChars="0" w:left="0"/>
        <w:rPr>
          <w:rFonts w:ascii="楷体" w:eastAsia="PMingLiU" w:hAnsi="楷体"/>
          <w:szCs w:val="30"/>
          <w:lang w:eastAsia="zh-TW"/>
        </w:rPr>
      </w:pPr>
    </w:p>
    <w:p w14:paraId="5E322705" w14:textId="77777777" w:rsidR="00D016C5" w:rsidRPr="00174843" w:rsidRDefault="00D016C5" w:rsidP="00102628">
      <w:pPr>
        <w:overflowPunct w:val="0"/>
        <w:autoSpaceDE w:val="0"/>
        <w:autoSpaceDN w:val="0"/>
        <w:adjustRightInd w:val="0"/>
        <w:snapToGrid w:val="0"/>
        <w:spacing w:before="50" w:line="460" w:lineRule="exact"/>
        <w:ind w:leftChars="992" w:left="2083"/>
        <w:rPr>
          <w:rFonts w:ascii="楷体" w:eastAsia="PMingLiU" w:hAnsi="楷体"/>
          <w:szCs w:val="30"/>
          <w:lang w:eastAsia="zh-TW"/>
        </w:rPr>
      </w:pPr>
    </w:p>
    <w:p w14:paraId="450FD956" w14:textId="77777777" w:rsidR="00D016C5" w:rsidRPr="00232D7F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0C118F03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18A8269B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05DDCAD9" w14:textId="77777777" w:rsidR="00D016C5" w:rsidRPr="00932E06" w:rsidRDefault="00D016C5" w:rsidP="00102628">
      <w:pPr>
        <w:overflowPunct w:val="0"/>
        <w:autoSpaceDE w:val="0"/>
        <w:autoSpaceDN w:val="0"/>
        <w:snapToGrid w:val="0"/>
        <w:spacing w:before="50" w:after="50" w:line="540" w:lineRule="exact"/>
        <w:ind w:left="-105"/>
        <w:jc w:val="left"/>
        <w:rPr>
          <w:szCs w:val="28"/>
          <w:lang w:eastAsia="zh-TW"/>
        </w:rPr>
      </w:pPr>
      <w:r w:rsidRPr="00932E06">
        <w:rPr>
          <w:szCs w:val="28"/>
          <w:lang w:eastAsia="zh-TW"/>
        </w:rPr>
        <w:br w:type="page"/>
      </w:r>
    </w:p>
    <w:p w14:paraId="28BBA5B3" w14:textId="77777777" w:rsidR="00D016C5" w:rsidRPr="00D016C5" w:rsidRDefault="00D016C5" w:rsidP="00102628">
      <w:pPr>
        <w:overflowPunct w:val="0"/>
        <w:autoSpaceDE w:val="0"/>
        <w:autoSpaceDN w:val="0"/>
        <w:adjustRightInd w:val="0"/>
        <w:snapToGrid w:val="0"/>
        <w:spacing w:before="120" w:after="120"/>
        <w:ind w:leftChars="0" w:left="600" w:hangingChars="200" w:hanging="600"/>
        <w:rPr>
          <w:rFonts w:ascii="宋体" w:hAnsi="宋体"/>
          <w:sz w:val="30"/>
          <w:szCs w:val="30"/>
          <w:lang w:eastAsia="zh-TW"/>
        </w:rPr>
      </w:pPr>
      <w:r w:rsidRPr="00D016C5">
        <w:rPr>
          <w:rFonts w:ascii="宋体" w:hAnsi="宋体" w:hint="eastAsia"/>
          <w:sz w:val="30"/>
          <w:szCs w:val="30"/>
          <w:lang w:eastAsia="zh-TW"/>
        </w:rPr>
        <w:lastRenderedPageBreak/>
        <w:t>注意：</w:t>
      </w:r>
    </w:p>
    <w:p w14:paraId="41D086B7" w14:textId="77777777" w:rsidR="00D016C5" w:rsidRPr="004360C5" w:rsidRDefault="00D016C5" w:rsidP="00102628">
      <w:pPr>
        <w:pStyle w:val="ab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77CCE747" w14:textId="77777777" w:rsidR="00D016C5" w:rsidRPr="004360C5" w:rsidRDefault="00D016C5" w:rsidP="00102628">
      <w:pPr>
        <w:pStyle w:val="ab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0AD195F8" w14:textId="77777777" w:rsidR="00D016C5" w:rsidRPr="004360C5" w:rsidRDefault="00D016C5" w:rsidP="00102628">
      <w:pPr>
        <w:pStyle w:val="ab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45C58DEC" w14:textId="77777777" w:rsidR="00D016C5" w:rsidRPr="004360C5" w:rsidRDefault="00D016C5" w:rsidP="00102628">
      <w:pPr>
        <w:pStyle w:val="ab"/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46E26170" w14:textId="77777777" w:rsidR="00D016C5" w:rsidRPr="001C3931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</w:pPr>
    </w:p>
    <w:p w14:paraId="75C0E332" w14:textId="77777777" w:rsidR="00D016C5" w:rsidRPr="00932E06" w:rsidRDefault="00D016C5" w:rsidP="0010262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ind w:left="-105"/>
        <w:rPr>
          <w:szCs w:val="28"/>
          <w:lang w:eastAsia="zh-TW"/>
        </w:rPr>
        <w:sectPr w:rsidR="00D016C5" w:rsidRPr="00932E06" w:rsidSect="00FB76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7" w:h="16840" w:code="9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sdt>
      <w:sdtPr>
        <w:rPr>
          <w:rFonts w:ascii="楷体" w:eastAsia="楷体" w:hAnsi="楷体" w:cstheme="minorBidi"/>
          <w:color w:val="auto"/>
          <w:kern w:val="2"/>
          <w:sz w:val="36"/>
          <w:szCs w:val="36"/>
          <w:lang w:val="zh-CN"/>
        </w:rPr>
        <w:id w:val="-57781916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  <w:sz w:val="21"/>
          <w:szCs w:val="22"/>
        </w:rPr>
      </w:sdtEndPr>
      <w:sdtContent>
        <w:p w14:paraId="03D8E962" w14:textId="77777777" w:rsidR="00D016C5" w:rsidRPr="00D016C5" w:rsidRDefault="00D016C5" w:rsidP="00102628">
          <w:pPr>
            <w:pStyle w:val="TOC"/>
            <w:keepNext w:val="0"/>
            <w:keepLines w:val="0"/>
            <w:widowControl w:val="0"/>
            <w:overflowPunct w:val="0"/>
            <w:autoSpaceDE w:val="0"/>
            <w:autoSpaceDN w:val="0"/>
            <w:snapToGrid w:val="0"/>
            <w:jc w:val="center"/>
            <w:rPr>
              <w:rFonts w:ascii="楷体" w:eastAsia="楷体" w:hAnsi="楷体"/>
              <w:color w:val="auto"/>
              <w:sz w:val="36"/>
              <w:szCs w:val="36"/>
            </w:rPr>
          </w:pPr>
          <w:r w:rsidRPr="00D016C5">
            <w:rPr>
              <w:rFonts w:ascii="楷体" w:eastAsia="楷体" w:hAnsi="楷体"/>
              <w:color w:val="auto"/>
              <w:sz w:val="36"/>
              <w:szCs w:val="36"/>
              <w:lang w:val="zh-CN"/>
            </w:rPr>
            <w:t>目</w:t>
          </w:r>
          <w:r w:rsidRPr="00D016C5">
            <w:rPr>
              <w:rFonts w:ascii="楷体" w:eastAsia="楷体" w:hAnsi="楷体" w:hint="eastAsia"/>
              <w:color w:val="auto"/>
              <w:sz w:val="36"/>
              <w:szCs w:val="36"/>
              <w:lang w:val="zh-CN"/>
            </w:rPr>
            <w:t>錄</w:t>
          </w:r>
        </w:p>
        <w:p w14:paraId="337DFD97" w14:textId="54526210" w:rsidR="00D016C5" w:rsidRPr="00D016C5" w:rsidRDefault="00D016C5" w:rsidP="00102628">
          <w:pPr>
            <w:pStyle w:val="TOC1"/>
            <w:overflowPunct w:val="0"/>
            <w:autoSpaceDE w:val="0"/>
            <w:autoSpaceDN w:val="0"/>
            <w:snapToGrid w:val="0"/>
            <w:spacing w:line="360" w:lineRule="auto"/>
            <w:rPr>
              <w:noProof/>
            </w:rPr>
          </w:pPr>
          <w:r w:rsidRPr="00D016C5">
            <w:fldChar w:fldCharType="begin"/>
          </w:r>
          <w:r w:rsidRPr="00D016C5">
            <w:instrText xml:space="preserve"> TOC \o \h \z \u </w:instrText>
          </w:r>
          <w:r w:rsidRPr="00D016C5">
            <w:fldChar w:fldCharType="separate"/>
          </w:r>
          <w:hyperlink w:anchor="_Toc22849554" w:history="1">
            <w:r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菩薩戒義疏卷上</w:t>
            </w:r>
            <w:r w:rsidRPr="00D016C5">
              <w:rPr>
                <w:noProof/>
                <w:webHidden/>
              </w:rPr>
              <w:tab/>
            </w:r>
            <w:r w:rsidRPr="00D016C5">
              <w:rPr>
                <w:noProof/>
                <w:webHidden/>
              </w:rPr>
              <w:fldChar w:fldCharType="begin"/>
            </w:r>
            <w:r w:rsidRPr="00D016C5">
              <w:rPr>
                <w:noProof/>
                <w:webHidden/>
              </w:rPr>
              <w:instrText xml:space="preserve"> PAGEREF _Toc22849554 \h </w:instrText>
            </w:r>
            <w:r w:rsidRPr="00D016C5">
              <w:rPr>
                <w:noProof/>
                <w:webHidden/>
              </w:rPr>
            </w:r>
            <w:r w:rsidRPr="00D016C5">
              <w:rPr>
                <w:noProof/>
                <w:webHidden/>
              </w:rPr>
              <w:fldChar w:fldCharType="separate"/>
            </w:r>
            <w:r w:rsidR="008D19A7">
              <w:rPr>
                <w:noProof/>
                <w:webHidden/>
              </w:rPr>
              <w:t>7</w:t>
            </w:r>
            <w:r w:rsidRPr="00D016C5">
              <w:rPr>
                <w:noProof/>
                <w:webHidden/>
              </w:rPr>
              <w:fldChar w:fldCharType="end"/>
            </w:r>
          </w:hyperlink>
        </w:p>
        <w:p w14:paraId="03764B0C" w14:textId="482553B6" w:rsidR="00D016C5" w:rsidRPr="00D016C5" w:rsidRDefault="00184E79" w:rsidP="00102628">
          <w:pPr>
            <w:pStyle w:val="TOC2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5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甲一、釋此經三重玄義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_Toc22849555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29BFE2" w14:textId="0C504990" w:rsidR="00D016C5" w:rsidRPr="00D016C5" w:rsidRDefault="00184E79" w:rsidP="00102628">
          <w:pPr>
            <w:pStyle w:val="TOC3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5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乙一、第一釋名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_Toc22849556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3279B" w14:textId="733448C7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5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丙一、明人名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_Toc22849557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032B5E" w14:textId="1A48294D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5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丙二、辨法號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_Toc22849558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A3889F" w14:textId="0C07060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5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丙三、明階位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_Toc22849559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BCFC93" w14:textId="19213214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丁一、藏教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3271D0" w14:textId="52D82D71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丁二、通教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450D4F" w14:textId="1709EBF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丁三、別教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1C53E2" w14:textId="4B97380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丁四、圓教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AEA2E" w14:textId="71FE4554" w:rsidR="00D016C5" w:rsidRPr="00D016C5" w:rsidRDefault="00184E79" w:rsidP="00102628">
          <w:pPr>
            <w:pStyle w:val="TOC3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乙二、第二出體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86C1D3" w14:textId="74D7204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丙一、明無作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C690B2" w14:textId="102E485D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丁一、無無作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A9DCB9" w14:textId="00C20C04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丁二、有無作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8579CD" w14:textId="34CCE36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丁三、折諍論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9E8A16" w14:textId="6688E353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6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丁四、明定道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_Toc22849569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2434F3" w14:textId="2738F925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丁五、論興廢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1028A5" w14:textId="4D91569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丁六、三聚戒體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F3F7AA" w14:textId="486E713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丙二、止行二善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7117AA" w14:textId="4F6B2406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丁一、善惡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A5A59B" w14:textId="49765E8A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丁二、道定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F04C6" w14:textId="26AB5982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丁三、小大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F6F51F" w14:textId="01409E30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丁四、料簡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269442" w14:textId="764AD432" w:rsidR="00D016C5" w:rsidRPr="00D016C5" w:rsidRDefault="00184E79" w:rsidP="00102628">
          <w:pPr>
            <w:pStyle w:val="TOC3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乙三、第三料揀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127454" w14:textId="488C261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丙一、信心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0597E0" w14:textId="315A80D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7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丙二、無三障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_Toc22849579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A052A7" w14:textId="2612DB06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丙三、人法為緣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8FA830" w14:textId="2B492FA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丁一、論人緣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33F2E9" w14:textId="59860AF9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戊一、諸佛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FA9455" w14:textId="25DC7DE2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戊二、聖人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1969DB" w14:textId="2F029780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戊三、凡師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FEBC65" w14:textId="31A71B55" w:rsidR="00D016C5" w:rsidRPr="00D016C5" w:rsidRDefault="00184E79" w:rsidP="00102628">
          <w:pPr>
            <w:pStyle w:val="TOC7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己一、論人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E2D42" w14:textId="3D06B61B" w:rsidR="00D016C5" w:rsidRPr="00D016C5" w:rsidRDefault="00184E79" w:rsidP="00102628">
          <w:pPr>
            <w:pStyle w:val="TOC7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己二、論德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6B0A27" w14:textId="1B45C4D7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丁二、論法緣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715774" w14:textId="4FFC0455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戊一、梵網本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29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34DC73" w14:textId="15CA9AB1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8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戊二、地持本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_Toc22849589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FA036B" w14:textId="64EF518F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戊三、高昌本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1D8F8" w14:textId="70573BF1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戊四、瓔珞本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CD654E" w14:textId="63DD7692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戊五、新撰本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4388D" w14:textId="1181A040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戊六、制旨本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EA638B" w14:textId="1343D1D3" w:rsidR="00D016C5" w:rsidRPr="00D016C5" w:rsidRDefault="00184E79" w:rsidP="00102628">
          <w:pPr>
            <w:pStyle w:val="TOC2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甲二、正解經文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9C208" w14:textId="2DC71377" w:rsidR="00D016C5" w:rsidRPr="00D016C5" w:rsidRDefault="00184E79" w:rsidP="00102628">
          <w:pPr>
            <w:pStyle w:val="TOC1"/>
            <w:overflowPunct w:val="0"/>
            <w:autoSpaceDE w:val="0"/>
            <w:autoSpaceDN w:val="0"/>
            <w:snapToGrid w:val="0"/>
            <w:spacing w:line="360" w:lineRule="auto"/>
            <w:rPr>
              <w:noProof/>
            </w:rPr>
          </w:pPr>
          <w:hyperlink w:anchor="_Toc2284959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菩薩戒義疏卷下</w:t>
            </w:r>
            <w:r w:rsidR="00D016C5" w:rsidRPr="00D016C5">
              <w:rPr>
                <w:noProof/>
                <w:webHidden/>
              </w:rPr>
              <w:tab/>
            </w:r>
            <w:r w:rsidR="00D016C5" w:rsidRPr="00D016C5">
              <w:rPr>
                <w:noProof/>
                <w:webHidden/>
              </w:rPr>
              <w:fldChar w:fldCharType="begin"/>
            </w:r>
            <w:r w:rsidR="00D016C5" w:rsidRPr="00D016C5">
              <w:rPr>
                <w:noProof/>
                <w:webHidden/>
              </w:rPr>
              <w:instrText xml:space="preserve"> PAGEREF _Toc22849595 \h </w:instrText>
            </w:r>
            <w:r w:rsidR="00D016C5" w:rsidRPr="00D016C5">
              <w:rPr>
                <w:noProof/>
                <w:webHidden/>
              </w:rPr>
            </w:r>
            <w:r w:rsidR="00D016C5" w:rsidRPr="00D016C5">
              <w:rPr>
                <w:noProof/>
                <w:webHidden/>
              </w:rPr>
              <w:fldChar w:fldCharType="separate"/>
            </w:r>
            <w:r w:rsidR="008D19A7">
              <w:rPr>
                <w:noProof/>
                <w:webHidden/>
              </w:rPr>
              <w:t>48</w:t>
            </w:r>
            <w:r w:rsidR="00D016C5" w:rsidRPr="00D016C5">
              <w:rPr>
                <w:noProof/>
                <w:webHidden/>
              </w:rPr>
              <w:fldChar w:fldCharType="end"/>
            </w:r>
          </w:hyperlink>
        </w:p>
        <w:p w14:paraId="67959461" w14:textId="18593B2C" w:rsidR="00D016C5" w:rsidRPr="00D016C5" w:rsidRDefault="00184E79" w:rsidP="00102628">
          <w:pPr>
            <w:pStyle w:val="TOC3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乙一、正說十重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6A4798" w14:textId="5605C2D1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丙一、第一殺戒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4983D0" w14:textId="1359AAB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52841F" w14:textId="3CE4ACB9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59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戊一、明殺事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_Toc22849599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A396FE" w14:textId="76500394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E46052" w14:textId="62A27BFF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戊三、舉輕況重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4FFFA8" w14:textId="3DFA2B25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0FB004" w14:textId="1CE084F8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丁三、結不應故成罪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E05714" w14:textId="4C95E20A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丙二、第二盜戒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797B00" w14:textId="77A0BFCD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707595" w14:textId="0E757CEE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戊一、明盜事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BB304" w14:textId="47298D87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EF6AC9" w14:textId="1FA71FFB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戊三、舉況輕重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E05BB0" w14:textId="55559ECD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0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_Toc22849609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2A5165" w14:textId="0BB6CCD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815D17" w14:textId="315C3DB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丙三、第三婬戒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DD2D8B" w14:textId="5225DC5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2926CE" w14:textId="79115496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戊一、明婬事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C28999" w14:textId="3F83D2E5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258779" w14:textId="5B449842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戊三、舉況輕重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CB2571" w14:textId="072009A5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83CE4" w14:textId="7CB7F8A4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F4AC54" w14:textId="52CDE22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丙四、第四妄語戒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83E084" w14:textId="6526CBC0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1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_Toc22849619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490529" w14:textId="2E13574B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戊一、明妄語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57F499" w14:textId="601590A9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4F716B" w14:textId="6F1C95C0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戊三、舉況輕重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BED58F" w14:textId="2D84222E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13B7EC" w14:textId="07BF465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83C4EF" w14:textId="7AA1D573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丙五、第五酤酒戒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6C363" w14:textId="1CEB616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22A081" w14:textId="14572C11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戊一、舉酤事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745227" w14:textId="5A7BACE6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805B1C" w14:textId="31E94504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2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戊三、舉況輕重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_Toc22849629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34432C" w14:textId="4E1CE5D6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01CE85" w14:textId="2A0BD252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59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5C8E80" w14:textId="1671F1B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丙六、第六眾過戒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D3713C" w14:textId="6982CB51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ABCF21" w14:textId="0AF7CCF1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戊一、明說事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361801" w14:textId="7ADE8F86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3B14F" w14:textId="598A6EB1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F60076" w14:textId="63F0CFF7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C83C2" w14:textId="1507A1C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丙七、第七自讚毀他戒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D7A1F6" w14:textId="3C8ECFDF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3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_Toc22849639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6D3734" w14:textId="44F95884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戊一、明讚毀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EBA1C0" w14:textId="30EF51D8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A9371E" w14:textId="3B10B34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B430D2" w14:textId="4724E7AC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C1C799" w14:textId="293A4BB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丙八、第八慳惜加毀戒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131439" w14:textId="7B43BD24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FB87CE" w14:textId="76F8CEDE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戊一、明讚毀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5AD0C" w14:textId="25DCDF6D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1C7C93" w14:textId="719B1414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E3FDB9" w14:textId="6A2A1CF7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4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_Toc22849649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8998BF" w14:textId="3BB27637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丙九、第九瞋心不受悔戒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B598A7" w14:textId="3E737FD7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ADFA2A" w14:textId="38180A24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戊一、明瞋事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62D946" w14:textId="64CAFA1D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363F3A" w14:textId="02ADDD6E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246405" w14:textId="21ED42E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DE663" w14:textId="2545742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丙十、第十謗三寶戒戒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1C443F" w14:textId="2D446EE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丁一、明不應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730E62" w14:textId="3E974496" w:rsidR="00D016C5" w:rsidRPr="00D016C5" w:rsidRDefault="00184E79" w:rsidP="00102628">
          <w:pPr>
            <w:pStyle w:val="TOC6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戊一、明謗事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BBC37" w14:textId="40A2161B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5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戊二、成業相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_Toc22849659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705210" w14:textId="46ED5BC9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丁二、明應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8FF9C" w14:textId="2C535287" w:rsidR="00D016C5" w:rsidRPr="00D016C5" w:rsidRDefault="00184E79" w:rsidP="00102628">
          <w:pPr>
            <w:pStyle w:val="TOC5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丁三、結不應罪故成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42EEAB" w14:textId="59ED4624" w:rsidR="00D016C5" w:rsidRPr="00D016C5" w:rsidRDefault="00184E79" w:rsidP="00102628">
          <w:pPr>
            <w:pStyle w:val="TOC3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乙二、說四十八輕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CAFEA6" w14:textId="28EFFA2E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丙一、第一不敬師友戒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69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97E8C4" w14:textId="355144F7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丙二、第二飲酒戒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C98577" w14:textId="7961331B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丙三、第三食肉戒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11ED0A" w14:textId="1594251D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丙四、第四食五辛戒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F650F" w14:textId="67042717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丙五、第五不教悔戒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94D4C7" w14:textId="6C579127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丙六、第六不供給請法戒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3B874" w14:textId="23445A16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6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第七懈怠不聽法戒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_Toc22849669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B7EBD1" w14:textId="21ECE05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丙八、第八背大向小戒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DE9B2D" w14:textId="5D8ACDC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丙九、第九不看病戒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F3D68E" w14:textId="3619772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丙十、第十畜殺眾生具戒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7ACAD2" w14:textId="757161CC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丙十一、第十一國使戒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C3ADD5" w14:textId="39E2115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丙十二、第十二販賣戒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F0B287" w14:textId="425D99B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丙十三、第十三謗毀戒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FD991E" w14:textId="59191CA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丙十四、第十四放火焚燒戒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E7F6F5" w14:textId="098B905B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丙十五、第十五僻教戒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F9CD6D" w14:textId="529D1B7C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丙十六、第十六為利倒說戒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79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A9FD2" w14:textId="22E2F4D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7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丙十七、第十七恃勢乞求戒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_Toc22849679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E2113B" w14:textId="34221B36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丙十八、第十八無解作師戒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BBEB63" w14:textId="4C61BAC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丙十九、第十九兩舌戒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41FE77" w14:textId="233E72CA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丙二十、第二十不行放救戒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CC22B3" w14:textId="333230E6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丙二十一、第二十一瞋打報讎戒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5C1674" w14:textId="1077D96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丙二十二、後二十二憍慢不請法戒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6296B" w14:textId="58BD7E00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丙二十三、第二十三憍慢僻說戒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FFE06F" w14:textId="6DB8F74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丙二十四、第二十四不習學佛戒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51F81D" w14:textId="1BB4548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丙二十五、第二十五不善知眾戒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A838B1" w14:textId="76D77F46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丙二十六、第二十六獨受利養戒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93B511" w14:textId="1950ABAB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8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丙二十七、第二十七受別請戒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_Toc22849689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96340D" w14:textId="2E6CACE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丙二十八、第二十八別請僧戒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89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57BFA0" w14:textId="34489CF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丙二十九、第二十九邪命自活戒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5F1BFD" w14:textId="1A85A52A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丙三十、第三十不敬時戒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C1A1F6" w14:textId="5ACDB91D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丙三十一、第三十一不行救贖戒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6F272C" w14:textId="363A0D80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丙三十二、第三十二損害眾生戒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3E7D6D" w14:textId="55BE7EF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丙三十三、第三十三邪業觀覺戒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5EB283" w14:textId="3E872D8B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丙三十四、第三十四暫念小乘戒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F3255B" w14:textId="6D5D01B9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丙三十五、第三十五不發願發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ECDEC3" w14:textId="48352D84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丙三十六、第三十六不發誓戒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2ABC5A" w14:textId="5577A8D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69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丙三十七、第三十七胃難遊行戒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_Toc22849699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88968C" w14:textId="5B40B3E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丙三十八、第三十八乖尊卑次序戒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044822" w14:textId="037D8B2C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丙三十九、第三十九不修福慧戒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99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5020EF" w14:textId="6E93D82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2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丙四十、第四十揀擇受戒戒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_Toc22849702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100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0C4FE9" w14:textId="4067251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3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丙四十一、第四十一為利作師戒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_Toc22849703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101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626461" w14:textId="5B0BCD32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4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丙四十二、第四十二為惡人說戒戒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_Toc22849704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102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B1A2B3" w14:textId="1C548295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5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丙四十三、第四十三無慚受施戒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_Toc22849705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103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BB6F1D" w14:textId="49F0EC58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6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丙四十四、第四十四不供養經典戒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_Toc22849706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A28D51" w14:textId="501A765B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7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丙四十五、第四十五不化眾生戒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_Toc22849707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104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1437D7" w14:textId="5A37B9E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8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丙四十六、第四十六說法不如法戒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_Toc22849708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105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AEFDA9" w14:textId="34E6D41F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09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丙四十七、第四十七非法制限戒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_Toc22849709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106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460BF7" w14:textId="2762A100" w:rsidR="00D016C5" w:rsidRPr="00D016C5" w:rsidRDefault="00184E79" w:rsidP="00102628">
          <w:pPr>
            <w:pStyle w:val="TOC4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10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</w:rPr>
              <w:t>丙四十八、第四十八破法戒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_Toc22849710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107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5FF30" w14:textId="31785D81" w:rsidR="00D016C5" w:rsidRPr="00D016C5" w:rsidRDefault="00184E79" w:rsidP="00102628">
          <w:pPr>
            <w:pStyle w:val="TOC2"/>
            <w:tabs>
              <w:tab w:val="right" w:leader="dot" w:pos="9344"/>
            </w:tabs>
            <w:overflowPunct w:val="0"/>
            <w:autoSpaceDE w:val="0"/>
            <w:autoSpaceDN w:val="0"/>
            <w:snapToGrid w:val="0"/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2849711" w:history="1">
            <w:r w:rsidR="00D016C5" w:rsidRPr="00D016C5">
              <w:rPr>
                <w:rStyle w:val="a8"/>
                <w:rFonts w:ascii="仿宋" w:eastAsia="仿宋" w:hAnsi="仿宋"/>
                <w:noProof/>
                <w:sz w:val="24"/>
                <w:szCs w:val="24"/>
                <w:lang w:eastAsia="zh-TW"/>
              </w:rPr>
              <w:t>甲三、勸持、讀誦、流通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_Toc22849711 \h </w:instrTex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8D19A7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108</w:t>
            </w:r>
            <w:r w:rsidR="00D016C5" w:rsidRPr="00D016C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5BA30A" w14:textId="77777777" w:rsidR="00D016C5" w:rsidRDefault="00D016C5" w:rsidP="00102628">
          <w:pPr>
            <w:overflowPunct w:val="0"/>
            <w:autoSpaceDE w:val="0"/>
            <w:autoSpaceDN w:val="0"/>
            <w:snapToGrid w:val="0"/>
            <w:spacing w:line="360" w:lineRule="auto"/>
            <w:ind w:left="-105"/>
            <w:rPr>
              <w:b/>
              <w:bCs/>
              <w:lang w:val="zh-CN"/>
            </w:rPr>
          </w:pPr>
          <w:r w:rsidRPr="00D016C5">
            <w:rPr>
              <w:rFonts w:ascii="仿宋" w:eastAsia="仿宋" w:hAnsi="仿宋"/>
              <w:sz w:val="24"/>
              <w:szCs w:val="24"/>
            </w:rPr>
            <w:fldChar w:fldCharType="end"/>
          </w:r>
        </w:p>
      </w:sdtContent>
    </w:sdt>
    <w:p w14:paraId="3C8A7EDD" w14:textId="77777777" w:rsidR="00312CCF" w:rsidRPr="00D016C5" w:rsidRDefault="00312CCF" w:rsidP="00102628">
      <w:pPr>
        <w:overflowPunct w:val="0"/>
        <w:autoSpaceDE w:val="0"/>
        <w:autoSpaceDN w:val="0"/>
        <w:snapToGrid w:val="0"/>
        <w:spacing w:line="360" w:lineRule="auto"/>
        <w:ind w:left="-105"/>
        <w:rPr>
          <w:rStyle w:val="juanname1"/>
          <w:b w:val="0"/>
          <w:bCs w:val="0"/>
          <w:color w:val="auto"/>
          <w:sz w:val="21"/>
          <w:szCs w:val="22"/>
        </w:rPr>
      </w:pPr>
      <w:r w:rsidRPr="004360C5">
        <w:rPr>
          <w:rStyle w:val="juanname1"/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831C206" w14:textId="77777777" w:rsidR="00FA3CD0" w:rsidRPr="00A85943" w:rsidRDefault="00FA3CD0" w:rsidP="00102628">
      <w:pPr>
        <w:pStyle w:val="1"/>
        <w:keepNext w:val="0"/>
        <w:keepLines w:val="0"/>
        <w:overflowPunct w:val="0"/>
        <w:autoSpaceDE w:val="0"/>
        <w:autoSpaceDN w:val="0"/>
        <w:snapToGrid w:val="0"/>
        <w:rPr>
          <w:lang w:eastAsia="zh-TW"/>
        </w:rPr>
      </w:pPr>
      <w:bookmarkStart w:id="0" w:name="_Toc22849554"/>
      <w:r w:rsidRPr="00A85943">
        <w:rPr>
          <w:rStyle w:val="juanname1"/>
          <w:rFonts w:hint="eastAsia"/>
          <w:b/>
          <w:bCs/>
          <w:color w:val="auto"/>
          <w:sz w:val="44"/>
          <w:szCs w:val="44"/>
          <w:lang w:eastAsia="zh-TW"/>
        </w:rPr>
        <w:lastRenderedPageBreak/>
        <w:t>菩薩戒義疏卷上</w:t>
      </w:r>
      <w:bookmarkEnd w:id="0"/>
    </w:p>
    <w:p w14:paraId="17ED1C93" w14:textId="77777777" w:rsidR="00A85943" w:rsidRPr="001622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/>
        <w:ind w:leftChars="1500" w:left="3150" w:firstLineChars="200" w:firstLine="480"/>
        <w:jc w:val="both"/>
        <w:rPr>
          <w:rStyle w:val="byline1"/>
          <w:rFonts w:ascii="楷体" w:eastAsia="楷体" w:hAnsi="楷体"/>
          <w:color w:val="auto"/>
          <w:sz w:val="24"/>
          <w:szCs w:val="24"/>
          <w:lang w:eastAsia="zh-TW"/>
        </w:rPr>
      </w:pPr>
      <w:bookmarkStart w:id="1" w:name="0563a05"/>
      <w:bookmarkStart w:id="2" w:name="0563a06"/>
      <w:bookmarkEnd w:id="1"/>
      <w:bookmarkEnd w:id="2"/>
      <w:r w:rsidRPr="001622BB">
        <w:rPr>
          <w:rStyle w:val="byline1"/>
          <w:rFonts w:ascii="楷体" w:eastAsia="楷体" w:hAnsi="楷体" w:hint="eastAsia"/>
          <w:color w:val="auto"/>
          <w:sz w:val="24"/>
          <w:szCs w:val="24"/>
          <w:lang w:eastAsia="zh-TW"/>
        </w:rPr>
        <w:t>隋天台智者大師說</w:t>
      </w:r>
      <w:bookmarkStart w:id="3" w:name="0563a07"/>
      <w:bookmarkEnd w:id="3"/>
    </w:p>
    <w:p w14:paraId="7E6DF64F" w14:textId="77777777" w:rsidR="00FA3CD0" w:rsidRPr="001622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/>
        <w:ind w:leftChars="1500" w:left="3150" w:firstLineChars="200" w:firstLine="480"/>
        <w:jc w:val="both"/>
        <w:rPr>
          <w:rFonts w:ascii="楷体" w:eastAsia="楷体" w:hAnsi="楷体"/>
          <w:lang w:eastAsia="zh-TW"/>
        </w:rPr>
      </w:pPr>
      <w:r w:rsidRPr="001622BB">
        <w:rPr>
          <w:rStyle w:val="byline1"/>
          <w:rFonts w:ascii="楷体" w:eastAsia="楷体" w:hAnsi="楷体" w:hint="eastAsia"/>
          <w:color w:val="auto"/>
          <w:sz w:val="24"/>
          <w:szCs w:val="24"/>
          <w:lang w:eastAsia="zh-TW"/>
        </w:rPr>
        <w:t>門人灌頂記</w:t>
      </w:r>
    </w:p>
    <w:p w14:paraId="5B8F3CC5" w14:textId="77777777" w:rsidR="001622BB" w:rsidRDefault="001622B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bookmarkStart w:id="4" w:name="0563a08"/>
      <w:bookmarkEnd w:id="4"/>
    </w:p>
    <w:p w14:paraId="211B2603" w14:textId="6F86DFC5" w:rsidR="00A85943" w:rsidRPr="00162C5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菩薩戒者</w:t>
      </w:r>
      <w:r w:rsidR="00546C8D"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，</w:t>
      </w:r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運善之初章</w:t>
      </w:r>
      <w:r w:rsidR="00546C8D"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，</w:t>
      </w:r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却惡之前</w:t>
      </w:r>
      <w:r w:rsidR="00162C5F" w:rsidRPr="00162C5F">
        <w:rPr>
          <w:rFonts w:ascii="方正新书宋_GBK" w:eastAsia="方正新书宋_GBK" w:hAnsi="PMingLiU" w:hint="eastAsia"/>
          <w:sz w:val="30"/>
          <w:szCs w:val="30"/>
          <w:lang w:eastAsia="zh-TW"/>
        </w:rPr>
        <w:t>陳</w:t>
      </w:r>
      <w:r w:rsidR="00546C8D"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，</w:t>
      </w:r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直道而</w:t>
      </w:r>
      <w:bookmarkStart w:id="5" w:name="0563a09"/>
      <w:bookmarkEnd w:id="5"/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歸</w:t>
      </w:r>
      <w:r w:rsidR="00C07B32"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，</w:t>
      </w:r>
      <w:r w:rsidRPr="00162C5F">
        <w:rPr>
          <w:rFonts w:ascii="方正新书宋_GBK" w:eastAsia="方正新书宋_GBK" w:hAnsi="宋体" w:hint="eastAsia"/>
          <w:sz w:val="30"/>
          <w:szCs w:val="30"/>
          <w:lang w:eastAsia="zh-TW"/>
        </w:rPr>
        <w:t>生源可盡。</w:t>
      </w:r>
    </w:p>
    <w:p w14:paraId="298E0FC4" w14:textId="031BDD41" w:rsidR="00A859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t>聲聞小行</w:t>
      </w:r>
      <w:r w:rsidR="00015FC5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尚自珍敬木叉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大士</w:t>
      </w:r>
      <w:bookmarkStart w:id="6" w:name="0563a10"/>
      <w:bookmarkEnd w:id="6"/>
      <w:r w:rsidRPr="004360C5">
        <w:rPr>
          <w:rFonts w:ascii="宋体" w:eastAsia="方正新书宋_GBK" w:hAnsi="宋体"/>
          <w:sz w:val="30"/>
          <w:szCs w:val="30"/>
          <w:lang w:eastAsia="zh-TW"/>
        </w:rPr>
        <w:t>兼懷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寧不精持戒品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內外二途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咸皆敬奉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王</w:t>
      </w:r>
      <w:bookmarkStart w:id="7" w:name="0563a11"/>
      <w:bookmarkEnd w:id="7"/>
      <w:r w:rsidRPr="004360C5">
        <w:rPr>
          <w:rFonts w:ascii="宋体" w:eastAsia="方正新书宋_GBK" w:hAnsi="宋体"/>
          <w:sz w:val="30"/>
          <w:szCs w:val="30"/>
          <w:lang w:eastAsia="zh-TW"/>
        </w:rPr>
        <w:t>家庶眾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委質虔恭。斯乃趣極果之勝因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結道</w:t>
      </w:r>
      <w:bookmarkStart w:id="8" w:name="0563a12"/>
      <w:bookmarkEnd w:id="8"/>
      <w:r w:rsidRPr="004360C5">
        <w:rPr>
          <w:rFonts w:ascii="宋体" w:eastAsia="方正新书宋_GBK" w:hAnsi="宋体"/>
          <w:sz w:val="30"/>
          <w:szCs w:val="30"/>
          <w:lang w:eastAsia="zh-TW"/>
        </w:rPr>
        <w:t>場之妙業。</w:t>
      </w:r>
    </w:p>
    <w:p w14:paraId="49FFA167" w14:textId="20CCDD9C" w:rsidR="00A859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t>然經論所載</w:t>
      </w:r>
      <w:r w:rsidR="00015FC5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戒相有於多種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記傳</w:t>
      </w:r>
      <w:bookmarkStart w:id="9" w:name="0563a13"/>
      <w:bookmarkEnd w:id="9"/>
      <w:r w:rsidRPr="004360C5">
        <w:rPr>
          <w:rFonts w:ascii="宋体" w:eastAsia="方正新书宋_GBK" w:hAnsi="宋体"/>
          <w:sz w:val="30"/>
          <w:szCs w:val="30"/>
          <w:lang w:eastAsia="zh-TW"/>
        </w:rPr>
        <w:t>所辨</w:t>
      </w:r>
      <w:r w:rsidR="00C07B32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受法不無同異</w:t>
      </w:r>
      <w:r w:rsidR="00C07B32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良以機悟偏圓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宜聞詳</w:t>
      </w:r>
      <w:bookmarkStart w:id="10" w:name="0563a14"/>
      <w:bookmarkEnd w:id="10"/>
      <w:r w:rsidRPr="004360C5">
        <w:rPr>
          <w:rFonts w:ascii="宋体" w:eastAsia="方正新书宋_GBK" w:hAnsi="宋体"/>
          <w:sz w:val="30"/>
          <w:szCs w:val="30"/>
          <w:lang w:eastAsia="zh-TW"/>
        </w:rPr>
        <w:t>略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辭無雙舉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事不並行。</w:t>
      </w:r>
    </w:p>
    <w:p w14:paraId="6EDFC608" w14:textId="4DCA533D" w:rsidR="00A859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t>今謹按什師所述法</w:t>
      </w:r>
      <w:bookmarkStart w:id="11" w:name="0563a15"/>
      <w:bookmarkEnd w:id="11"/>
      <w:r w:rsidRPr="004360C5">
        <w:rPr>
          <w:rFonts w:ascii="宋体" w:eastAsia="方正新书宋_GBK" w:hAnsi="宋体"/>
          <w:sz w:val="30"/>
          <w:szCs w:val="30"/>
          <w:lang w:eastAsia="zh-TW"/>
        </w:rPr>
        <w:t>相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出自</w:t>
      </w:r>
      <w:r w:rsidR="00FB769C" w:rsidRPr="004360C5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梵網經</w:t>
      </w:r>
      <w:r w:rsidR="00FB769C" w:rsidRPr="00E3363B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律藏品</w:t>
      </w:r>
      <w:r w:rsidR="00FB769C" w:rsidRPr="004360C5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。什師秦弘始三年來</w:t>
      </w:r>
      <w:bookmarkStart w:id="12" w:name="0563a16"/>
      <w:bookmarkEnd w:id="12"/>
      <w:r w:rsidRPr="004360C5">
        <w:rPr>
          <w:rFonts w:ascii="宋体" w:eastAsia="方正新书宋_GBK" w:hAnsi="宋体"/>
          <w:sz w:val="30"/>
          <w:szCs w:val="30"/>
          <w:lang w:eastAsia="zh-TW"/>
        </w:rPr>
        <w:t>達漢境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光顯大乘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匡維聖教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傳譯經論三百</w:t>
      </w:r>
      <w:bookmarkStart w:id="13" w:name="0563a17"/>
      <w:bookmarkEnd w:id="13"/>
      <w:r w:rsidRPr="004360C5">
        <w:rPr>
          <w:rFonts w:ascii="宋体" w:eastAsia="方正新书宋_GBK" w:hAnsi="宋体"/>
          <w:sz w:val="30"/>
          <w:szCs w:val="30"/>
          <w:lang w:eastAsia="zh-TW"/>
        </w:rPr>
        <w:t>餘卷。</w:t>
      </w:r>
    </w:p>
    <w:p w14:paraId="7C0F6A6F" w14:textId="6766EB13" w:rsidR="00FB769C" w:rsidRDefault="00C07B32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梵網</w:t>
      </w:r>
      <w:r w:rsidRPr="004360C5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一本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最後誦出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誓願弘宣。是故殷</w:t>
      </w:r>
      <w:bookmarkStart w:id="14" w:name="0563a18"/>
      <w:bookmarkEnd w:id="14"/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勤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一言三復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特為文義幽隱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旨趣深玄</w:t>
      </w:r>
      <w:r w:rsidR="00FB769C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所以</w:t>
      </w:r>
      <w:bookmarkStart w:id="15" w:name="0563a19"/>
      <w:bookmarkEnd w:id="15"/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指堂曉示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/>
          <w:sz w:val="30"/>
          <w:szCs w:val="30"/>
          <w:lang w:eastAsia="zh-TW"/>
        </w:rPr>
        <w:t>令後生取悟為易。</w:t>
      </w:r>
    </w:p>
    <w:p w14:paraId="19BD040A" w14:textId="1FEAE26E" w:rsidR="00A859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t>經稱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梵網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者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欲</w:t>
      </w:r>
      <w:bookmarkStart w:id="16" w:name="0563a20"/>
      <w:bookmarkEnd w:id="16"/>
      <w:r w:rsidRPr="004360C5">
        <w:rPr>
          <w:rFonts w:ascii="宋体" w:eastAsia="方正新书宋_GBK" w:hAnsi="宋体"/>
          <w:sz w:val="30"/>
          <w:szCs w:val="30"/>
          <w:lang w:eastAsia="zh-TW"/>
        </w:rPr>
        <w:t>明諸佛教法不同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猶如梵王網目。品言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〈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心地</w:t>
      </w:r>
      <w:bookmarkStart w:id="17" w:name="0563a21"/>
      <w:bookmarkEnd w:id="17"/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〉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者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菩薩律儀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遍防三業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心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意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識體一異名。三</w:t>
      </w:r>
      <w:bookmarkStart w:id="18" w:name="0563a22"/>
      <w:bookmarkEnd w:id="18"/>
      <w:r w:rsidRPr="004360C5">
        <w:rPr>
          <w:rFonts w:ascii="宋体" w:eastAsia="方正新书宋_GBK" w:hAnsi="宋体"/>
          <w:sz w:val="30"/>
          <w:szCs w:val="30"/>
          <w:lang w:eastAsia="zh-TW"/>
        </w:rPr>
        <w:t>業之中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意業為主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身口居次</w:t>
      </w:r>
      <w:r w:rsidR="00ED6603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據勝為論</w:t>
      </w:r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/>
          <w:sz w:val="30"/>
          <w:szCs w:val="30"/>
          <w:lang w:eastAsia="zh-TW"/>
        </w:rPr>
        <w:t>故言</w:t>
      </w:r>
      <w:bookmarkStart w:id="19" w:name="0563a23"/>
      <w:bookmarkEnd w:id="19"/>
      <w:r w:rsidRPr="004360C5">
        <w:rPr>
          <w:rFonts w:ascii="宋体" w:eastAsia="方正新书宋_GBK" w:hAnsi="宋体"/>
          <w:sz w:val="30"/>
          <w:szCs w:val="30"/>
          <w:lang w:eastAsia="zh-TW"/>
        </w:rPr>
        <w:t>心地也。</w:t>
      </w:r>
    </w:p>
    <w:p w14:paraId="0350B31A" w14:textId="77777777" w:rsidR="00A85943" w:rsidRPr="000A08D3" w:rsidRDefault="00B77D12" w:rsidP="00102628">
      <w:pPr>
        <w:pStyle w:val="2"/>
        <w:snapToGrid w:val="0"/>
        <w:rPr>
          <w:lang w:eastAsia="zh-TW"/>
        </w:rPr>
      </w:pPr>
      <w:bookmarkStart w:id="20" w:name="_Toc22849555"/>
      <w:r w:rsidRPr="00B77D12">
        <w:rPr>
          <w:rFonts w:hint="eastAsia"/>
          <w:lang w:eastAsia="zh-TW"/>
        </w:rPr>
        <w:t>甲</w:t>
      </w:r>
      <w:r w:rsidR="00A85943" w:rsidRPr="000A08D3">
        <w:rPr>
          <w:rFonts w:hint="eastAsia"/>
          <w:lang w:eastAsia="zh-TW"/>
        </w:rPr>
        <w:t>一、釋此經三重玄義</w:t>
      </w:r>
      <w:bookmarkEnd w:id="20"/>
    </w:p>
    <w:p w14:paraId="49F39A27" w14:textId="3B4C9BE1" w:rsidR="00A859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t>釋此戒經三重玄義</w:t>
      </w:r>
      <w:bookmarkStart w:id="21" w:name="0563a24"/>
      <w:bookmarkEnd w:id="21"/>
      <w:r w:rsidR="00546C8D" w:rsidRPr="004360C5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51D63">
        <w:rPr>
          <w:color w:val="000000"/>
          <w:sz w:val="30"/>
          <w:szCs w:val="30"/>
          <w:lang w:eastAsia="zh-TW"/>
        </w:rPr>
        <w:t>第一</w:t>
      </w:r>
      <w:r w:rsidR="00546C8D" w:rsidRPr="00546C8D">
        <w:rPr>
          <w:rFonts w:hint="eastAsia"/>
          <w:color w:val="000000"/>
          <w:sz w:val="30"/>
          <w:szCs w:val="30"/>
          <w:lang w:eastAsia="zh-TW"/>
        </w:rPr>
        <w:t>、</w:t>
      </w:r>
      <w:r w:rsidRPr="00B51D63">
        <w:rPr>
          <w:color w:val="000000"/>
          <w:sz w:val="30"/>
          <w:szCs w:val="30"/>
          <w:lang w:eastAsia="zh-TW"/>
        </w:rPr>
        <w:t>釋名</w:t>
      </w:r>
      <w:r w:rsidR="00546C8D" w:rsidRPr="00546C8D">
        <w:rPr>
          <w:rFonts w:hint="eastAsia"/>
          <w:color w:val="000000"/>
          <w:sz w:val="30"/>
          <w:szCs w:val="30"/>
          <w:lang w:eastAsia="zh-TW"/>
        </w:rPr>
        <w:t>；</w:t>
      </w:r>
      <w:r w:rsidRPr="00B51D63">
        <w:rPr>
          <w:color w:val="000000"/>
          <w:sz w:val="30"/>
          <w:szCs w:val="30"/>
          <w:lang w:eastAsia="zh-TW"/>
        </w:rPr>
        <w:t>第二</w:t>
      </w:r>
      <w:r w:rsidR="00546C8D" w:rsidRPr="00546C8D">
        <w:rPr>
          <w:rFonts w:hint="eastAsia"/>
          <w:color w:val="000000"/>
          <w:sz w:val="30"/>
          <w:szCs w:val="30"/>
          <w:lang w:eastAsia="zh-TW"/>
        </w:rPr>
        <w:t>、</w:t>
      </w:r>
      <w:r w:rsidRPr="00B51D63">
        <w:rPr>
          <w:color w:val="000000"/>
          <w:sz w:val="30"/>
          <w:szCs w:val="30"/>
          <w:lang w:eastAsia="zh-TW"/>
        </w:rPr>
        <w:t>出體</w:t>
      </w:r>
      <w:r w:rsidR="00546C8D" w:rsidRPr="00546C8D">
        <w:rPr>
          <w:rFonts w:hint="eastAsia"/>
          <w:color w:val="000000"/>
          <w:sz w:val="30"/>
          <w:szCs w:val="30"/>
          <w:lang w:eastAsia="zh-TW"/>
        </w:rPr>
        <w:t>；</w:t>
      </w:r>
      <w:r w:rsidRPr="00B51D63">
        <w:rPr>
          <w:color w:val="000000"/>
          <w:sz w:val="30"/>
          <w:szCs w:val="30"/>
          <w:lang w:eastAsia="zh-TW"/>
        </w:rPr>
        <w:t>第三</w:t>
      </w:r>
      <w:r w:rsidR="00546C8D" w:rsidRPr="00546C8D">
        <w:rPr>
          <w:rFonts w:hint="eastAsia"/>
          <w:color w:val="000000"/>
          <w:sz w:val="30"/>
          <w:szCs w:val="30"/>
          <w:lang w:eastAsia="zh-TW"/>
        </w:rPr>
        <w:t>、</w:t>
      </w:r>
      <w:r w:rsidRPr="00B51D63">
        <w:rPr>
          <w:color w:val="000000"/>
          <w:sz w:val="30"/>
          <w:szCs w:val="30"/>
          <w:lang w:eastAsia="zh-TW"/>
        </w:rPr>
        <w:t>料簡。</w:t>
      </w:r>
    </w:p>
    <w:p w14:paraId="216D9C5E" w14:textId="77777777" w:rsidR="00A85943" w:rsidRPr="000A08D3" w:rsidRDefault="00B77D12" w:rsidP="00FB769C">
      <w:pPr>
        <w:pStyle w:val="3"/>
        <w:keepLines w:val="0"/>
        <w:overflowPunct w:val="0"/>
        <w:autoSpaceDE w:val="0"/>
        <w:autoSpaceDN w:val="0"/>
        <w:snapToGrid w:val="0"/>
        <w:rPr>
          <w:lang w:eastAsia="zh-TW"/>
        </w:rPr>
      </w:pPr>
      <w:bookmarkStart w:id="22" w:name="_Toc22849556"/>
      <w:r w:rsidRPr="00B77D12">
        <w:rPr>
          <w:rFonts w:hint="eastAsia"/>
          <w:lang w:eastAsia="zh-TW"/>
        </w:rPr>
        <w:lastRenderedPageBreak/>
        <w:t>乙一、</w:t>
      </w:r>
      <w:r w:rsidR="00A85943" w:rsidRPr="000A08D3">
        <w:rPr>
          <w:rFonts w:hint="eastAsia"/>
          <w:lang w:eastAsia="zh-TW"/>
        </w:rPr>
        <w:t>第一釋名</w:t>
      </w:r>
      <w:bookmarkEnd w:id="22"/>
    </w:p>
    <w:p w14:paraId="05149699" w14:textId="636CCDD6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就釋名中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bookmarkStart w:id="23" w:name="0563a25"/>
      <w:bookmarkEnd w:id="23"/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明人名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辨法號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明階位。</w:t>
      </w:r>
    </w:p>
    <w:p w14:paraId="01E213E6" w14:textId="77777777" w:rsidR="00A85943" w:rsidRPr="00A85943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24" w:name="_Toc22849557"/>
      <w:r w:rsidRPr="00B77D12">
        <w:rPr>
          <w:rFonts w:hint="eastAsia"/>
        </w:rPr>
        <w:t>丙一、</w:t>
      </w:r>
      <w:r w:rsidR="00A85943" w:rsidRPr="00A85943">
        <w:rPr>
          <w:rFonts w:hint="eastAsia"/>
        </w:rPr>
        <w:t>明人名</w:t>
      </w:r>
      <w:bookmarkEnd w:id="24"/>
    </w:p>
    <w:p w14:paraId="18C43401" w14:textId="01EAF53C" w:rsidR="00C07B3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天竺梵音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摩訶</w:t>
      </w:r>
      <w:bookmarkStart w:id="25" w:name="0563a26"/>
      <w:bookmarkEnd w:id="25"/>
      <w:r w:rsidRPr="004360C5">
        <w:rPr>
          <w:rFonts w:eastAsia="方正新书宋_GBK"/>
          <w:color w:val="000000"/>
          <w:sz w:val="30"/>
          <w:szCs w:val="30"/>
          <w:lang w:eastAsia="zh-TW"/>
        </w:rPr>
        <w:t>菩提質帝薩埵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今言菩薩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略其餘字。譯云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</w:t>
      </w:r>
      <w:bookmarkStart w:id="26" w:name="0563a27"/>
      <w:bookmarkEnd w:id="26"/>
      <w:r w:rsidRPr="004360C5">
        <w:rPr>
          <w:rFonts w:eastAsia="方正新书宋_GBK"/>
          <w:color w:val="000000"/>
          <w:sz w:val="30"/>
          <w:szCs w:val="30"/>
          <w:lang w:eastAsia="zh-TW"/>
        </w:rPr>
        <w:t>道心成眾生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B769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亦云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開士</w:t>
      </w:r>
      <w:r w:rsidR="00DF10A6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9660F8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9660F8" w:rsidRPr="004360C5">
        <w:rPr>
          <w:rFonts w:eastAsia="方正新书宋_GBK"/>
          <w:color w:val="000000"/>
          <w:sz w:val="30"/>
          <w:szCs w:val="30"/>
          <w:lang w:eastAsia="zh-TW"/>
        </w:rPr>
        <w:t>亦云</w:t>
      </w:r>
      <w:r w:rsidR="00DF10A6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大勇心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B769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復云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</w:t>
      </w:r>
      <w:bookmarkStart w:id="27" w:name="0563a28"/>
      <w:bookmarkEnd w:id="27"/>
      <w:r w:rsidRPr="004360C5">
        <w:rPr>
          <w:rFonts w:eastAsia="方正新书宋_GBK"/>
          <w:color w:val="000000"/>
          <w:sz w:val="30"/>
          <w:szCs w:val="30"/>
          <w:lang w:eastAsia="zh-TW"/>
        </w:rPr>
        <w:t>美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9660F8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隨行為名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以其運心廣普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因斯立號。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大品</w:t>
      </w:r>
      <w:bookmarkStart w:id="28" w:name="0563a29"/>
      <w:bookmarkEnd w:id="28"/>
      <w:r w:rsidRPr="004360C5">
        <w:rPr>
          <w:rFonts w:eastAsia="方正新书宋_GBK"/>
          <w:color w:val="000000"/>
          <w:sz w:val="30"/>
          <w:szCs w:val="30"/>
          <w:lang w:eastAsia="zh-TW"/>
        </w:rPr>
        <w:t>經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明此人有大道心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不可沮壞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猶如金剛。從</w:t>
      </w:r>
      <w:bookmarkStart w:id="29" w:name="0563b01"/>
      <w:bookmarkEnd w:id="29"/>
      <w:r w:rsidRPr="004360C5">
        <w:rPr>
          <w:rFonts w:eastAsia="方正新书宋_GBK"/>
          <w:color w:val="000000"/>
          <w:sz w:val="30"/>
          <w:szCs w:val="30"/>
          <w:lang w:eastAsia="zh-TW"/>
        </w:rPr>
        <w:t>初發心終至等覺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皆名菩薩也。</w:t>
      </w:r>
    </w:p>
    <w:p w14:paraId="59220764" w14:textId="68E20C93" w:rsidR="00A85943" w:rsidRPr="00162C5F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又稱佛子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</w:t>
      </w:r>
      <w:bookmarkStart w:id="30" w:name="0563b02"/>
      <w:bookmarkEnd w:id="30"/>
      <w:r w:rsidRPr="004360C5">
        <w:rPr>
          <w:rFonts w:eastAsia="方正新书宋_GBK"/>
          <w:color w:val="000000"/>
          <w:sz w:val="30"/>
          <w:szCs w:val="30"/>
          <w:lang w:eastAsia="zh-TW"/>
        </w:rPr>
        <w:t>紹繼為義。三乘皆從佛生解</w:t>
      </w:r>
      <w:r w:rsidR="00015FC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盡是子義。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法華</w:t>
      </w:r>
      <w:bookmarkStart w:id="31" w:name="0563b03"/>
      <w:bookmarkEnd w:id="31"/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若如我子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大士紹續為勝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稱為真子。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又三</w:t>
      </w:r>
      <w:bookmarkStart w:id="32" w:name="0563b04"/>
      <w:bookmarkEnd w:id="32"/>
      <w:r w:rsidRPr="004360C5">
        <w:rPr>
          <w:rFonts w:eastAsia="方正新书宋_GBK"/>
          <w:color w:val="000000"/>
          <w:sz w:val="30"/>
          <w:szCs w:val="30"/>
          <w:lang w:eastAsia="zh-TW"/>
        </w:rPr>
        <w:t>乘同皆修道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盡有此義。二乘自通至小果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狹</w:t>
      </w:r>
      <w:bookmarkStart w:id="33" w:name="0563b05"/>
      <w:bookmarkEnd w:id="33"/>
      <w:r w:rsidRPr="004360C5">
        <w:rPr>
          <w:rFonts w:eastAsia="方正新书宋_GBK"/>
          <w:color w:val="000000"/>
          <w:sz w:val="30"/>
          <w:szCs w:val="30"/>
          <w:lang w:eastAsia="zh-TW"/>
        </w:rPr>
        <w:t>而且短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大士廣長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自通通他</w:t>
      </w:r>
      <w:r w:rsidR="00546C8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故受斯稱。</w:t>
      </w:r>
      <w:r w:rsidR="00546C8D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大經</w:t>
      </w:r>
      <w:bookmarkStart w:id="34" w:name="0563b06"/>
      <w:bookmarkEnd w:id="34"/>
      <w:r w:rsidR="00546C8D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云</w:t>
      </w:r>
      <w:r w:rsidR="00546C8D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：“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初</w:t>
      </w:r>
      <w:r w:rsidR="009660F8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發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已為天人師</w:t>
      </w:r>
      <w:r w:rsidR="00546C8D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勝出聲聞及緣覺。</w:t>
      </w:r>
      <w:bookmarkStart w:id="35" w:name="0563b07"/>
      <w:bookmarkEnd w:id="35"/>
      <w:r w:rsidR="00546C8D"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”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故言大心</w:t>
      </w:r>
      <w:r w:rsidR="00162C5F" w:rsidRPr="00162C5F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也</w:t>
      </w:r>
      <w:r w:rsidRPr="00162C5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098260F3" w14:textId="77777777" w:rsidR="00A85943" w:rsidRPr="00A85943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6" w:name="_Toc22849558"/>
      <w:r w:rsidRPr="00B77D12">
        <w:rPr>
          <w:rFonts w:hint="eastAsia"/>
        </w:rPr>
        <w:t>丙二、</w:t>
      </w:r>
      <w:r w:rsidR="00A85943" w:rsidRPr="00B51D63">
        <w:t>辨法號</w:t>
      </w:r>
      <w:bookmarkEnd w:id="36"/>
    </w:p>
    <w:p w14:paraId="69CDF7AF" w14:textId="09A5F446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次辨法號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即是戒義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梵音尸羅。</w:t>
      </w:r>
      <w:bookmarkStart w:id="37" w:name="0563b08"/>
      <w:bookmarkEnd w:id="37"/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秦言性善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亦云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清涼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。以其能止破戒</w:t>
      </w:r>
      <w:bookmarkStart w:id="38" w:name="0563b09"/>
      <w:bookmarkEnd w:id="38"/>
      <w:r w:rsidRPr="004360C5">
        <w:rPr>
          <w:rFonts w:eastAsia="方正新书宋_GBK"/>
          <w:color w:val="000000"/>
          <w:sz w:val="30"/>
          <w:szCs w:val="30"/>
          <w:lang w:eastAsia="zh-TW"/>
        </w:rPr>
        <w:t>熱惱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從能得名。亦云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波羅提木叉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譯言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保解</w:t>
      </w:r>
      <w:bookmarkStart w:id="39" w:name="0563b10"/>
      <w:bookmarkEnd w:id="39"/>
      <w:r w:rsidRPr="004360C5">
        <w:rPr>
          <w:rFonts w:eastAsia="方正新书宋_GBK"/>
          <w:color w:val="000000"/>
          <w:sz w:val="30"/>
          <w:szCs w:val="30"/>
          <w:lang w:eastAsia="zh-TW"/>
        </w:rPr>
        <w:t>脫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。又名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淨命</w:t>
      </w:r>
      <w:r w:rsidR="00ED660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亦言</w:t>
      </w:r>
      <w:r w:rsidR="008324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成就威儀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無所受畜</w:t>
      </w:r>
      <w:r w:rsidR="008324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未來</w:t>
      </w:r>
      <w:bookmarkStart w:id="40" w:name="0563b11"/>
      <w:bookmarkEnd w:id="40"/>
      <w:r w:rsidRPr="004360C5">
        <w:rPr>
          <w:rFonts w:eastAsia="方正新书宋_GBK"/>
          <w:color w:val="000000"/>
          <w:sz w:val="30"/>
          <w:szCs w:val="30"/>
          <w:lang w:eastAsia="zh-TW"/>
        </w:rPr>
        <w:t>生處離三惡道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淨土受形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能止邪命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防非止</w:t>
      </w:r>
      <w:bookmarkStart w:id="41" w:name="0563b12"/>
      <w:bookmarkEnd w:id="41"/>
      <w:r w:rsidRPr="004360C5">
        <w:rPr>
          <w:rFonts w:eastAsia="方正新书宋_GBK"/>
          <w:color w:val="000000"/>
          <w:sz w:val="30"/>
          <w:szCs w:val="30"/>
          <w:lang w:eastAsia="zh-TW"/>
        </w:rPr>
        <w:t>惡。亦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言戒是約義</w:t>
      </w:r>
      <w:r w:rsidR="00832434" w:rsidRPr="0083243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、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訓義</w:t>
      </w:r>
      <w:r w:rsidR="0099775A"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復言勒義</w:t>
      </w:r>
      <w:r w:rsidR="00162C5F"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並，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義並是</w:t>
      </w:r>
      <w:bookmarkStart w:id="42" w:name="0563b13"/>
      <w:bookmarkEnd w:id="42"/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隨義立名。</w:t>
      </w:r>
      <w:r w:rsidR="0099775A"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大經</w:t>
      </w:r>
      <w:r w:rsidR="0099775A"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云</w:t>
      </w:r>
      <w:r w:rsidR="0099775A"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如佛禁無常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汝猶說者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</w:t>
      </w:r>
      <w:bookmarkStart w:id="43" w:name="0563b14"/>
      <w:bookmarkEnd w:id="43"/>
      <w:r w:rsidRPr="004360C5">
        <w:rPr>
          <w:rFonts w:eastAsia="方正新书宋_GBK"/>
          <w:color w:val="000000"/>
          <w:sz w:val="30"/>
          <w:szCs w:val="30"/>
          <w:lang w:eastAsia="zh-TW"/>
        </w:rPr>
        <w:t>破佛禁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舌則墮落。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又云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是人所有禁戒皆不</w:t>
      </w:r>
      <w:bookmarkStart w:id="44" w:name="0563b15"/>
      <w:bookmarkEnd w:id="44"/>
      <w:r w:rsidRPr="004360C5">
        <w:rPr>
          <w:rFonts w:eastAsia="方正新书宋_GBK"/>
          <w:color w:val="000000"/>
          <w:sz w:val="30"/>
          <w:szCs w:val="30"/>
          <w:lang w:eastAsia="zh-TW"/>
        </w:rPr>
        <w:t>具足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尚不能得二乘菩提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況無上道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？”</w:t>
      </w:r>
    </w:p>
    <w:p w14:paraId="757FBB61" w14:textId="77777777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今言戒</w:t>
      </w:r>
      <w:bookmarkStart w:id="45" w:name="0563b16"/>
      <w:bookmarkEnd w:id="45"/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有律儀戒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定共戒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道共戒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此名原出三藏。</w:t>
      </w:r>
      <w:bookmarkStart w:id="46" w:name="0563b17"/>
      <w:bookmarkEnd w:id="46"/>
    </w:p>
    <w:p w14:paraId="1D6B9D32" w14:textId="0FA7F61A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律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是遮止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是形儀。能止形上諸惡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故稱為</w:t>
      </w:r>
      <w:bookmarkStart w:id="47" w:name="0563b18"/>
      <w:bookmarkEnd w:id="47"/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亦曰</w:t>
      </w:r>
      <w:r w:rsidRPr="0083243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威儀</w:t>
      </w:r>
      <w:r w:rsidR="00832434" w:rsidRPr="0083243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威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是清嚴可畏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是軌範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行人</w:t>
      </w:r>
      <w:bookmarkStart w:id="48" w:name="0563b19"/>
      <w:bookmarkEnd w:id="48"/>
      <w:r w:rsidRPr="004360C5">
        <w:rPr>
          <w:rFonts w:eastAsia="方正新书宋_GBK"/>
          <w:color w:val="000000"/>
          <w:sz w:val="30"/>
          <w:szCs w:val="30"/>
          <w:lang w:eastAsia="zh-TW"/>
        </w:rPr>
        <w:t>肅然可畏。亦曰調御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使心行調善也。</w:t>
      </w:r>
    </w:p>
    <w:p w14:paraId="24E2A0CE" w14:textId="77777777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是靜</w:t>
      </w:r>
      <w:bookmarkStart w:id="49" w:name="0563b20"/>
      <w:bookmarkEnd w:id="49"/>
      <w:r w:rsidRPr="004360C5">
        <w:rPr>
          <w:rFonts w:eastAsia="方正新书宋_GBK"/>
          <w:color w:val="000000"/>
          <w:sz w:val="30"/>
          <w:szCs w:val="30"/>
          <w:lang w:eastAsia="zh-TW"/>
        </w:rPr>
        <w:t>攝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入定之時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自然調善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防止諸惡也。</w:t>
      </w:r>
    </w:p>
    <w:p w14:paraId="166F2208" w14:textId="77777777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是能</w:t>
      </w:r>
      <w:bookmarkStart w:id="50" w:name="0563b21"/>
      <w:bookmarkEnd w:id="50"/>
      <w:r w:rsidRPr="004360C5">
        <w:rPr>
          <w:rFonts w:eastAsia="方正新书宋_GBK"/>
          <w:color w:val="000000"/>
          <w:sz w:val="30"/>
          <w:szCs w:val="30"/>
          <w:lang w:eastAsia="zh-TW"/>
        </w:rPr>
        <w:t>通。發真已後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自無毀犯。初果耕地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蟲離四寸</w:t>
      </w:r>
      <w:bookmarkStart w:id="51" w:name="0563b22"/>
      <w:bookmarkEnd w:id="51"/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道共力也。</w:t>
      </w:r>
    </w:p>
    <w:p w14:paraId="1DA3D143" w14:textId="762453D5" w:rsidR="00A85943" w:rsidRPr="00CC778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此二戒法既是心上勝用</w:t>
      </w:r>
      <w:r w:rsidR="00015FC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力能發</w:t>
      </w:r>
      <w:bookmarkStart w:id="52" w:name="0563b23"/>
      <w:bookmarkEnd w:id="52"/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</w:t>
      </w:r>
      <w:r w:rsidR="00015FC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道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定與律儀並起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故稱為共。</w:t>
      </w:r>
    </w:p>
    <w:p w14:paraId="309FC544" w14:textId="398762CF" w:rsidR="00A85943" w:rsidRPr="00CC778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薩婆多說律</w:t>
      </w:r>
      <w:bookmarkStart w:id="53" w:name="0563b24"/>
      <w:bookmarkEnd w:id="53"/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儀戒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禪戒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無漏戒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此名雖出三藏</w:t>
      </w:r>
      <w:r w:rsidR="00CC778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今菩薩戒</w:t>
      </w:r>
      <w:bookmarkStart w:id="54" w:name="0563b25"/>
      <w:bookmarkEnd w:id="54"/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善亦有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此三</w:t>
      </w:r>
      <w:r w:rsidR="00325221" w:rsidRPr="00325221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名</w:t>
      </w:r>
      <w:r w:rsidR="00CC7785"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若要誓所得</w:t>
      </w:r>
      <w:r w:rsidR="0099775A"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名曰律儀</w:t>
      </w:r>
      <w:r w:rsidR="00CC7785" w:rsidRPr="00325221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；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若菩薩</w:t>
      </w:r>
      <w:bookmarkStart w:id="55" w:name="0563b26"/>
      <w:bookmarkEnd w:id="55"/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定共</w:t>
      </w:r>
      <w:r w:rsidR="0099775A"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道共</w:t>
      </w:r>
      <w:r w:rsidR="0099775A"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皆止三業</w:t>
      </w:r>
      <w:r w:rsidR="0099775A"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通稱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戒也</w:t>
      </w:r>
      <w:r w:rsidR="00CC778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31598386" w14:textId="5A18CC6F" w:rsidR="00832434" w:rsidRPr="00CC778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若攝律儀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攝</w:t>
      </w:r>
      <w:bookmarkStart w:id="56" w:name="0563b27"/>
      <w:bookmarkEnd w:id="56"/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善法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攝眾生</w:t>
      </w:r>
      <w:r w:rsidR="00CC778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此三聚戒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名出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方等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》《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地持</w:t>
      </w:r>
      <w:r w:rsidR="0099775A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》，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不</w:t>
      </w:r>
      <w:bookmarkStart w:id="57" w:name="0563b28"/>
      <w:bookmarkEnd w:id="57"/>
      <w:r w:rsidR="009660F8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通</w:t>
      </w:r>
      <w:r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三藏。</w:t>
      </w:r>
    </w:p>
    <w:p w14:paraId="7EF5BCB1" w14:textId="2089E9C0" w:rsidR="0083243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大士律儀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通止三業</w:t>
      </w:r>
      <w:r w:rsidR="00CC7785" w:rsidRPr="00CC778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今從身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口相顯</w:t>
      </w:r>
      <w:bookmarkStart w:id="58" w:name="0563b29"/>
      <w:bookmarkEnd w:id="58"/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皆名律儀也。</w:t>
      </w:r>
    </w:p>
    <w:p w14:paraId="34C074C0" w14:textId="77777777" w:rsidR="0083243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攝善者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於律儀上起大菩提心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9" w:name="0563c01"/>
      <w:bookmarkEnd w:id="59"/>
      <w:r w:rsidRPr="004360C5">
        <w:rPr>
          <w:rFonts w:eastAsia="方正新书宋_GBK"/>
          <w:color w:val="000000"/>
          <w:sz w:val="30"/>
          <w:szCs w:val="30"/>
          <w:lang w:eastAsia="zh-TW"/>
        </w:rPr>
        <w:t>能止一切不修善事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勤修諸善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滿菩提願也。</w:t>
      </w:r>
      <w:bookmarkStart w:id="60" w:name="0563c02"/>
      <w:bookmarkEnd w:id="60"/>
    </w:p>
    <w:p w14:paraId="7C5F97F1" w14:textId="3454D01B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攝生者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菩薩利益眾生有十一事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皆是益物</w:t>
      </w:r>
      <w:bookmarkStart w:id="61" w:name="0563c03"/>
      <w:bookmarkEnd w:id="61"/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廣利眾生也。</w:t>
      </w:r>
    </w:p>
    <w:p w14:paraId="69000CCB" w14:textId="77777777" w:rsidR="0083243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戒品廣列菩薩一切戒竟。</w:t>
      </w:r>
    </w:p>
    <w:p w14:paraId="7A54FB5F" w14:textId="1D128C90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總結</w:t>
      </w:r>
      <w:bookmarkStart w:id="62" w:name="0563c04"/>
      <w:bookmarkEnd w:id="62"/>
      <w:r w:rsidRPr="004360C5">
        <w:rPr>
          <w:rFonts w:eastAsia="方正新书宋_GBK"/>
          <w:color w:val="000000"/>
          <w:sz w:val="30"/>
          <w:szCs w:val="30"/>
          <w:lang w:eastAsia="zh-TW"/>
        </w:rPr>
        <w:t>九種戒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皆為三戒所攝。律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儀</w:t>
      </w:r>
      <w:r w:rsidR="00325221" w:rsidRPr="00325221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能</w:t>
      </w:r>
      <w:r w:rsidRPr="0032522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令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心住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攝善</w:t>
      </w:r>
      <w:bookmarkStart w:id="63" w:name="0563c05"/>
      <w:bookmarkEnd w:id="63"/>
      <w:r w:rsidRPr="004360C5">
        <w:rPr>
          <w:rFonts w:eastAsia="方正新书宋_GBK"/>
          <w:color w:val="000000"/>
          <w:sz w:val="30"/>
          <w:szCs w:val="30"/>
          <w:lang w:eastAsia="zh-TW"/>
        </w:rPr>
        <w:t>自成佛法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攝生成就眾生。此三攝大士諸戒</w:t>
      </w:r>
      <w:bookmarkStart w:id="64" w:name="0563c06"/>
      <w:bookmarkEnd w:id="64"/>
      <w:r w:rsidRPr="004360C5">
        <w:rPr>
          <w:rFonts w:eastAsia="方正新书宋_GBK"/>
          <w:color w:val="000000"/>
          <w:sz w:val="30"/>
          <w:szCs w:val="30"/>
          <w:lang w:eastAsia="zh-TW"/>
        </w:rPr>
        <w:t>盡也。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瓔珞經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律儀戒謂十波羅夷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攝善謂</w:t>
      </w:r>
      <w:bookmarkStart w:id="65" w:name="0563c07"/>
      <w:bookmarkEnd w:id="65"/>
      <w:r w:rsidRPr="004360C5">
        <w:rPr>
          <w:rFonts w:eastAsia="方正新书宋_GBK"/>
          <w:color w:val="000000"/>
          <w:sz w:val="30"/>
          <w:szCs w:val="30"/>
          <w:lang w:eastAsia="zh-TW"/>
        </w:rPr>
        <w:t>八萬四千法門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攝生謂慈悲喜捨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化及眾生</w:t>
      </w:r>
      <w:bookmarkStart w:id="66" w:name="0563c08"/>
      <w:bookmarkEnd w:id="66"/>
      <w:r w:rsidRPr="004360C5">
        <w:rPr>
          <w:rFonts w:eastAsia="方正新书宋_GBK"/>
          <w:color w:val="000000"/>
          <w:sz w:val="30"/>
          <w:szCs w:val="30"/>
          <w:lang w:eastAsia="zh-TW"/>
        </w:rPr>
        <w:t>令得安樂也。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3BF777FB" w14:textId="77777777" w:rsidR="0099775A" w:rsidRDefault="0099775A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戒品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列十種戒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不缺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67" w:name="0563c09"/>
      <w:bookmarkEnd w:id="67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不破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不穿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不雜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隨道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智</w:t>
      </w:r>
      <w:bookmarkStart w:id="68" w:name="0563c10"/>
      <w:bookmarkEnd w:id="68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所讚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自在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隨定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具足。義推此十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0D288B5A" w14:textId="4AEAB117" w:rsidR="0099775A" w:rsidRP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不</w:t>
      </w:r>
      <w:bookmarkStart w:id="69" w:name="0563c11"/>
      <w:bookmarkEnd w:id="69"/>
      <w:r w:rsidRPr="004360C5">
        <w:rPr>
          <w:rFonts w:eastAsia="方正新书宋_GBK"/>
          <w:color w:val="000000"/>
          <w:sz w:val="30"/>
          <w:szCs w:val="30"/>
          <w:lang w:eastAsia="zh-TW"/>
        </w:rPr>
        <w:t>缺者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持於性戒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性重清淨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如護明珠。若毀犯</w:t>
      </w:r>
      <w:bookmarkStart w:id="70" w:name="0563c12"/>
      <w:bookmarkEnd w:id="70"/>
      <w:r w:rsidRPr="004360C5">
        <w:rPr>
          <w:rFonts w:eastAsia="方正新书宋_GBK"/>
          <w:color w:val="000000"/>
          <w:sz w:val="30"/>
          <w:szCs w:val="30"/>
          <w:lang w:eastAsia="zh-TW"/>
        </w:rPr>
        <w:t>者如器已缺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佛法邊人也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50DFE8FF" w14:textId="77777777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不破者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持於十三</w:t>
      </w:r>
      <w:bookmarkStart w:id="71" w:name="0563c13"/>
      <w:bookmarkEnd w:id="71"/>
      <w:r w:rsidRPr="004360C5">
        <w:rPr>
          <w:rFonts w:eastAsia="方正新书宋_GBK"/>
          <w:color w:val="000000"/>
          <w:sz w:val="30"/>
          <w:szCs w:val="30"/>
          <w:lang w:eastAsia="zh-TW"/>
        </w:rPr>
        <w:t>無有破損也。</w:t>
      </w:r>
    </w:p>
    <w:p w14:paraId="7AECA647" w14:textId="62C5D7B3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不穿者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波夜提等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若有所犯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</w:t>
      </w:r>
      <w:bookmarkStart w:id="72" w:name="0563c14"/>
      <w:bookmarkEnd w:id="72"/>
      <w:r w:rsidRPr="004360C5">
        <w:rPr>
          <w:rFonts w:eastAsia="方正新书宋_GBK"/>
          <w:color w:val="000000"/>
          <w:sz w:val="30"/>
          <w:szCs w:val="30"/>
          <w:lang w:eastAsia="zh-TW"/>
        </w:rPr>
        <w:t>器穿漏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不堪受道也。</w:t>
      </w:r>
    </w:p>
    <w:p w14:paraId="19D5BBD4" w14:textId="322F8436" w:rsidR="0099775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不雜者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持定共戒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雖持</w:t>
      </w:r>
      <w:bookmarkStart w:id="73" w:name="0563c15"/>
      <w:bookmarkEnd w:id="73"/>
      <w:r w:rsidRPr="004360C5">
        <w:rPr>
          <w:rFonts w:eastAsia="方正新书宋_GBK"/>
          <w:color w:val="000000"/>
          <w:sz w:val="30"/>
          <w:szCs w:val="30"/>
          <w:lang w:eastAsia="zh-TW"/>
        </w:rPr>
        <w:t>律儀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念破戒事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名之為雜。定共持心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欲念不</w:t>
      </w:r>
      <w:bookmarkStart w:id="74" w:name="0563c16"/>
      <w:bookmarkEnd w:id="74"/>
      <w:r w:rsidRPr="004360C5">
        <w:rPr>
          <w:rFonts w:eastAsia="方正新书宋_GBK"/>
          <w:color w:val="000000"/>
          <w:sz w:val="30"/>
          <w:szCs w:val="30"/>
          <w:lang w:eastAsia="zh-TW"/>
        </w:rPr>
        <w:t>起。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言語嘲調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壁外釧聲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男女相追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75" w:name="0563c17"/>
      <w:bookmarkEnd w:id="75"/>
      <w:r w:rsidRPr="004360C5">
        <w:rPr>
          <w:rFonts w:eastAsia="方正新书宋_GBK"/>
          <w:color w:val="000000"/>
          <w:sz w:val="30"/>
          <w:szCs w:val="30"/>
          <w:lang w:eastAsia="zh-TW"/>
        </w:rPr>
        <w:t>皆污淨戒也。</w:t>
      </w:r>
      <w:r w:rsidR="0099775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4905823F" w14:textId="4CE5A497" w:rsidR="003208C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隨道者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隨順諦理</w:t>
      </w:r>
      <w:r w:rsidR="00015FC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能破見惑也。</w:t>
      </w:r>
      <w:bookmarkStart w:id="76" w:name="0563c18"/>
      <w:bookmarkEnd w:id="76"/>
    </w:p>
    <w:p w14:paraId="282995D9" w14:textId="77777777" w:rsidR="003208C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無著者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見真成聖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於思惟惑無所染著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此兩</w:t>
      </w:r>
      <w:bookmarkStart w:id="77" w:name="0563c19"/>
      <w:bookmarkEnd w:id="77"/>
      <w:r w:rsidRPr="004360C5">
        <w:rPr>
          <w:rFonts w:eastAsia="方正新书宋_GBK"/>
          <w:color w:val="000000"/>
          <w:sz w:val="30"/>
          <w:szCs w:val="30"/>
          <w:lang w:eastAsia="zh-TW"/>
        </w:rPr>
        <w:t>約真諦持戒也。</w:t>
      </w:r>
    </w:p>
    <w:p w14:paraId="5480849C" w14:textId="77777777" w:rsidR="003208C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智所讚戒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自在戒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約菩薩化</w:t>
      </w:r>
      <w:bookmarkStart w:id="78" w:name="0563c20"/>
      <w:bookmarkEnd w:id="78"/>
      <w:r w:rsidRPr="004360C5">
        <w:rPr>
          <w:rFonts w:eastAsia="方正新书宋_GBK"/>
          <w:color w:val="000000"/>
          <w:sz w:val="30"/>
          <w:szCs w:val="30"/>
          <w:lang w:eastAsia="zh-TW"/>
        </w:rPr>
        <w:t>他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為佛所讚。於世間中而得自在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此約俗諦</w:t>
      </w:r>
      <w:bookmarkStart w:id="79" w:name="0563c21"/>
      <w:bookmarkEnd w:id="79"/>
      <w:r w:rsidRPr="004360C5">
        <w:rPr>
          <w:rFonts w:eastAsia="方正新书宋_GBK"/>
          <w:color w:val="000000"/>
          <w:sz w:val="30"/>
          <w:szCs w:val="30"/>
          <w:lang w:eastAsia="zh-TW"/>
        </w:rPr>
        <w:t>論持戒也。</w:t>
      </w:r>
    </w:p>
    <w:p w14:paraId="2CA36F42" w14:textId="02D6B8D8" w:rsidR="003208C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隨定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具足兩戒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即是隨首楞嚴不</w:t>
      </w:r>
      <w:bookmarkStart w:id="80" w:name="0563c22"/>
      <w:bookmarkEnd w:id="80"/>
      <w:r w:rsidRPr="004360C5">
        <w:rPr>
          <w:rFonts w:eastAsia="方正新书宋_GBK"/>
          <w:color w:val="000000"/>
          <w:sz w:val="30"/>
          <w:szCs w:val="30"/>
          <w:lang w:eastAsia="zh-TW"/>
        </w:rPr>
        <w:t>起滅定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現諸威儀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示十法界像導利眾生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雖</w:t>
      </w:r>
      <w:bookmarkStart w:id="81" w:name="0563c23"/>
      <w:bookmarkEnd w:id="81"/>
      <w:r w:rsidRPr="004360C5">
        <w:rPr>
          <w:rFonts w:eastAsia="方正新书宋_GBK"/>
          <w:color w:val="000000"/>
          <w:sz w:val="30"/>
          <w:szCs w:val="30"/>
          <w:lang w:eastAsia="zh-TW"/>
        </w:rPr>
        <w:t>威儀起動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任運常淨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故名隨定戒。</w:t>
      </w:r>
    </w:p>
    <w:p w14:paraId="293C7169" w14:textId="52A1AD49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前來諸戒</w:t>
      </w:r>
      <w:bookmarkStart w:id="82" w:name="0563c24"/>
      <w:bookmarkEnd w:id="82"/>
      <w:r w:rsidR="000B4F1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律儀防止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名不具足。中道之戒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無戒不備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</w:t>
      </w:r>
      <w:bookmarkStart w:id="83" w:name="0563c25"/>
      <w:bookmarkEnd w:id="83"/>
      <w:r w:rsidRPr="004360C5">
        <w:rPr>
          <w:rFonts w:eastAsia="方正新书宋_GBK"/>
          <w:color w:val="000000"/>
          <w:sz w:val="30"/>
          <w:szCs w:val="30"/>
          <w:lang w:eastAsia="zh-TW"/>
        </w:rPr>
        <w:t>名具足。用中道慧遍入諸法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故名具足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此是</w:t>
      </w:r>
      <w:bookmarkStart w:id="84" w:name="0563c26"/>
      <w:bookmarkEnd w:id="84"/>
      <w:r w:rsidRPr="004360C5">
        <w:rPr>
          <w:rFonts w:eastAsia="方正新书宋_GBK"/>
          <w:color w:val="000000"/>
          <w:sz w:val="30"/>
          <w:szCs w:val="30"/>
          <w:lang w:eastAsia="zh-TW"/>
        </w:rPr>
        <w:t>持中道第一義諦戒也。</w:t>
      </w:r>
    </w:p>
    <w:p w14:paraId="0ED79367" w14:textId="77777777" w:rsidR="00A85943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85" w:name="_Toc22849559"/>
      <w:r w:rsidRPr="00B77D12">
        <w:rPr>
          <w:rFonts w:hint="eastAsia"/>
        </w:rPr>
        <w:t>丙三、</w:t>
      </w:r>
      <w:r w:rsidR="00A85943" w:rsidRPr="00B51D63">
        <w:t>明階位</w:t>
      </w:r>
      <w:bookmarkEnd w:id="85"/>
    </w:p>
    <w:p w14:paraId="14BFD26C" w14:textId="77777777" w:rsidR="00F20A18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次明階位。釋尊一化</w:t>
      </w:r>
      <w:bookmarkStart w:id="86" w:name="0563c27"/>
      <w:bookmarkEnd w:id="86"/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所說教門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準義推尋</w:t>
      </w:r>
      <w:r w:rsidR="003208C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具明四教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謂藏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通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別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圓。</w:t>
      </w:r>
      <w:bookmarkStart w:id="87" w:name="0563c28"/>
      <w:bookmarkEnd w:id="87"/>
    </w:p>
    <w:p w14:paraId="5A289A2A" w14:textId="53D45B4F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如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引迦旃延明六度齊限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尸毘代鴿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Start w:id="88" w:name="0563c29"/>
      <w:bookmarkEnd w:id="88"/>
      <w:r w:rsidRPr="004360C5">
        <w:rPr>
          <w:rFonts w:eastAsia="方正新书宋_GBK"/>
          <w:color w:val="000000"/>
          <w:sz w:val="30"/>
          <w:szCs w:val="30"/>
          <w:lang w:eastAsia="zh-TW"/>
        </w:rPr>
        <w:t>檀滿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須摩提王不妄語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是尸滿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忍辱仙人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歌</w:t>
      </w:r>
      <w:bookmarkStart w:id="89" w:name="0564a01"/>
      <w:bookmarkEnd w:id="89"/>
      <w:r w:rsidRPr="004360C5">
        <w:rPr>
          <w:rFonts w:eastAsia="方正新书宋_GBK"/>
          <w:color w:val="000000"/>
          <w:sz w:val="30"/>
          <w:szCs w:val="30"/>
          <w:lang w:eastAsia="zh-TW"/>
        </w:rPr>
        <w:t>利王割其心不動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是忍滿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大施杼海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是進滿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90" w:name="0564a02"/>
      <w:bookmarkEnd w:id="90"/>
      <w:r w:rsidRPr="004360C5">
        <w:rPr>
          <w:rFonts w:eastAsia="方正新书宋_GBK"/>
          <w:color w:val="000000"/>
          <w:sz w:val="30"/>
          <w:szCs w:val="30"/>
          <w:lang w:eastAsia="zh-TW"/>
        </w:rPr>
        <w:t>尚闍梨鳥巢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是禪滿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劬嬪大臣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分地息諍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Start w:id="91" w:name="0564a03"/>
      <w:bookmarkEnd w:id="91"/>
      <w:r w:rsidRPr="004360C5">
        <w:rPr>
          <w:rFonts w:eastAsia="方正新书宋_GBK"/>
          <w:color w:val="000000"/>
          <w:sz w:val="30"/>
          <w:szCs w:val="30"/>
          <w:lang w:eastAsia="zh-TW"/>
        </w:rPr>
        <w:t>等智滿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偏菩薩也。</w:t>
      </w:r>
    </w:p>
    <w:p w14:paraId="61FF7C2F" w14:textId="77777777" w:rsidR="00F20A18" w:rsidRDefault="002D705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明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有菩薩發心與</w:t>
      </w:r>
      <w:bookmarkStart w:id="92" w:name="0564a04"/>
      <w:bookmarkEnd w:id="92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薩婆若相應。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通菩薩也</w:t>
      </w:r>
      <w:r w:rsidR="00F20A18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124412F1" w14:textId="0C0D680B" w:rsidR="00F20A18" w:rsidRDefault="002D705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有菩薩發心遊戲神</w:t>
      </w:r>
      <w:bookmarkStart w:id="93" w:name="0564a05"/>
      <w:bookmarkEnd w:id="9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通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淨佛國土。</w:t>
      </w:r>
      <w:r w:rsidR="00F20A18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淨名</w:t>
      </w:r>
      <w:r w:rsidR="00F20A18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中</w:t>
      </w:r>
      <w:r w:rsidR="00BB4AB5" w:rsidRPr="00BB4AB5">
        <w:rPr>
          <w:rFonts w:eastAsia="方正新书宋_GBK" w:hint="eastAsia"/>
          <w:color w:val="000000"/>
          <w:sz w:val="30"/>
          <w:szCs w:val="30"/>
          <w:lang w:eastAsia="zh-TW"/>
        </w:rPr>
        <w:t>得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不思議解脫變身登</w:t>
      </w:r>
      <w:bookmarkStart w:id="94" w:name="0564a06"/>
      <w:bookmarkEnd w:id="9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座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而復受屈被呵者</w:t>
      </w:r>
      <w:r w:rsidR="00F20A18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別菩薩也</w:t>
      </w:r>
      <w:r w:rsidR="00F20A18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F3E8A1D" w14:textId="237AADE9" w:rsidR="00A85943" w:rsidRPr="006E6EAE" w:rsidRDefault="002D705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“</w:t>
      </w:r>
      <w:r w:rsidR="006E6EAE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有菩薩</w:t>
      </w:r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發心即坐道</w:t>
      </w:r>
      <w:bookmarkStart w:id="95" w:name="0564a07"/>
      <w:bookmarkEnd w:id="95"/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場</w:t>
      </w:r>
      <w:r w:rsidR="006E6EAE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成正覺</w:t>
      </w:r>
      <w:r w:rsidR="006E6EAE" w:rsidRPr="006E6EA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、</w:t>
      </w:r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轉法輪</w:t>
      </w:r>
      <w:r w:rsidR="006E6EAE" w:rsidRPr="006E6EA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、</w:t>
      </w:r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度眾生。</w:t>
      </w:r>
      <w:r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6E6EA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圓菩薩也。</w:t>
      </w:r>
    </w:p>
    <w:p w14:paraId="1D45877A" w14:textId="69F403D3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四菩薩</w:t>
      </w:r>
      <w:bookmarkStart w:id="96" w:name="0564a08"/>
      <w:bookmarkEnd w:id="96"/>
      <w:r w:rsidRPr="004360C5">
        <w:rPr>
          <w:rFonts w:eastAsia="方正新书宋_GBK"/>
          <w:color w:val="000000"/>
          <w:sz w:val="30"/>
          <w:szCs w:val="30"/>
          <w:lang w:eastAsia="zh-TW"/>
        </w:rPr>
        <w:t>中</w:t>
      </w:r>
      <w:r w:rsidR="00BB4AB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行位深淺今當說。</w:t>
      </w:r>
    </w:p>
    <w:p w14:paraId="0F6B206D" w14:textId="77777777" w:rsidR="00A85943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97" w:name="_Toc22849560"/>
      <w:r w:rsidRPr="00B77D12">
        <w:rPr>
          <w:rFonts w:hint="eastAsia"/>
        </w:rPr>
        <w:t>丁一、</w:t>
      </w:r>
      <w:r w:rsidR="00A85943" w:rsidRPr="00A85943">
        <w:rPr>
          <w:rFonts w:hint="eastAsia"/>
        </w:rPr>
        <w:t>藏教</w:t>
      </w:r>
      <w:bookmarkEnd w:id="97"/>
    </w:p>
    <w:p w14:paraId="1D0FDD14" w14:textId="29D4998B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最初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三藏正為小乘。</w:t>
      </w:r>
    </w:p>
    <w:p w14:paraId="3189FB4E" w14:textId="11185660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聲</w:t>
      </w:r>
      <w:bookmarkStart w:id="98" w:name="0564a09"/>
      <w:bookmarkEnd w:id="98"/>
      <w:r w:rsidRPr="004360C5">
        <w:rPr>
          <w:rFonts w:eastAsia="方正新书宋_GBK"/>
          <w:color w:val="000000"/>
          <w:sz w:val="30"/>
          <w:szCs w:val="30"/>
          <w:lang w:eastAsia="zh-TW"/>
        </w:rPr>
        <w:t>聞有七賢</w:t>
      </w:r>
      <w:r w:rsidR="006E6EAE"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聖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外凡有三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BB4AB5">
        <w:rPr>
          <w:rFonts w:eastAsia="方正新书宋_GBK"/>
          <w:color w:val="000000"/>
          <w:sz w:val="30"/>
          <w:szCs w:val="30"/>
          <w:lang w:eastAsia="zh-TW"/>
        </w:rPr>
        <w:t>五停心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別相念</w:t>
      </w:r>
      <w:bookmarkStart w:id="99" w:name="0564a10"/>
      <w:bookmarkEnd w:id="99"/>
      <w:r w:rsidRPr="004360C5">
        <w:rPr>
          <w:rFonts w:eastAsia="方正新书宋_GBK"/>
          <w:color w:val="000000"/>
          <w:sz w:val="30"/>
          <w:szCs w:val="30"/>
          <w:lang w:eastAsia="zh-TW"/>
        </w:rPr>
        <w:t>處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總相念處。</w:t>
      </w:r>
    </w:p>
    <w:p w14:paraId="1EA635F7" w14:textId="29DF432D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次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入內凡有四善根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第四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暖</w:t>
      </w:r>
      <w:bookmarkStart w:id="100" w:name="0564a11"/>
      <w:bookmarkEnd w:id="100"/>
      <w:r w:rsidRPr="004360C5">
        <w:rPr>
          <w:rFonts w:eastAsia="方正新书宋_GBK"/>
          <w:color w:val="000000"/>
          <w:sz w:val="30"/>
          <w:szCs w:val="30"/>
          <w:lang w:eastAsia="zh-TW"/>
        </w:rPr>
        <w:t>法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頂法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忍法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世第一法。</w:t>
      </w:r>
    </w:p>
    <w:p w14:paraId="1BC7A58E" w14:textId="6B354263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過此入聖</w:t>
      </w:r>
      <w:bookmarkStart w:id="101" w:name="0564a12"/>
      <w:bookmarkEnd w:id="101"/>
      <w:r w:rsidRPr="004360C5">
        <w:rPr>
          <w:rFonts w:eastAsia="方正新书宋_GBK"/>
          <w:color w:val="000000"/>
          <w:sz w:val="30"/>
          <w:szCs w:val="30"/>
          <w:lang w:eastAsia="zh-TW"/>
        </w:rPr>
        <w:t>位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隨信行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隨法行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信解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見得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bookmarkStart w:id="102" w:name="0564a13"/>
      <w:bookmarkEnd w:id="102"/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身證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時解脫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不時解脫。聲聞</w:t>
      </w:r>
      <w:r w:rsidR="007244EF" w:rsidRPr="007244EF">
        <w:rPr>
          <w:rFonts w:eastAsia="方正新书宋_GBK" w:hint="eastAsia"/>
          <w:color w:val="000000"/>
          <w:sz w:val="30"/>
          <w:szCs w:val="30"/>
          <w:lang w:eastAsia="zh-TW"/>
        </w:rPr>
        <w:t>位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如此。</w:t>
      </w:r>
    </w:p>
    <w:p w14:paraId="0EB1901B" w14:textId="2A0C1EA8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菩</w:t>
      </w:r>
      <w:bookmarkStart w:id="103" w:name="0564a14"/>
      <w:bookmarkEnd w:id="103"/>
      <w:r w:rsidRPr="004360C5">
        <w:rPr>
          <w:rFonts w:eastAsia="方正新书宋_GBK"/>
          <w:color w:val="000000"/>
          <w:sz w:val="30"/>
          <w:szCs w:val="30"/>
          <w:lang w:eastAsia="zh-TW"/>
        </w:rPr>
        <w:t>薩不論階位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不斷煩惱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唯修六度。若論次位</w:t>
      </w:r>
      <w:bookmarkStart w:id="104" w:name="0564a15"/>
      <w:bookmarkEnd w:id="104"/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秖可準望小乘作深淺耳。從初發心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起慈悲</w:t>
      </w:r>
      <w:bookmarkStart w:id="105" w:name="0564a16"/>
      <w:bookmarkEnd w:id="105"/>
      <w:r w:rsidRPr="004360C5">
        <w:rPr>
          <w:rFonts w:eastAsia="方正新书宋_GBK"/>
          <w:color w:val="000000"/>
          <w:sz w:val="30"/>
          <w:szCs w:val="30"/>
          <w:lang w:eastAsia="zh-TW"/>
        </w:rPr>
        <w:t>誓願</w:t>
      </w:r>
      <w:bookmarkStart w:id="106" w:name="_Hlk55324879"/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End w:id="106"/>
      <w:r w:rsidRPr="004360C5">
        <w:rPr>
          <w:rFonts w:eastAsia="方正新书宋_GBK"/>
          <w:color w:val="000000"/>
          <w:sz w:val="30"/>
          <w:szCs w:val="30"/>
          <w:lang w:eastAsia="zh-TW"/>
        </w:rPr>
        <w:t>觀察四諦</w:t>
      </w:r>
      <w:r w:rsidR="007F1DA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以道諦為初門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專修六度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檀</w:t>
      </w:r>
      <w:bookmarkStart w:id="107" w:name="0564a17"/>
      <w:bookmarkEnd w:id="107"/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破餓鬼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尸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救地獄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忍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濟畜生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</w:t>
      </w:r>
      <w:r w:rsidR="007244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拔修羅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禪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靜</w:t>
      </w:r>
      <w:bookmarkStart w:id="108" w:name="0564a18"/>
      <w:bookmarkEnd w:id="108"/>
      <w:r w:rsidRPr="004360C5">
        <w:rPr>
          <w:rFonts w:eastAsia="方正新书宋_GBK"/>
          <w:color w:val="000000"/>
          <w:sz w:val="30"/>
          <w:szCs w:val="30"/>
          <w:lang w:eastAsia="zh-TW"/>
        </w:rPr>
        <w:t>人中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慧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照天眾。</w:t>
      </w:r>
    </w:p>
    <w:p w14:paraId="1919C32D" w14:textId="056A4960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從</w:t>
      </w:r>
      <w:r w:rsidR="00414D37"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釋迦至罽那尸棄</w:t>
      </w:r>
      <w:r w:rsidR="0077481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名初僧</w:t>
      </w:r>
      <w:bookmarkStart w:id="109" w:name="0564a19"/>
      <w:bookmarkEnd w:id="109"/>
      <w:r w:rsidRPr="004360C5">
        <w:rPr>
          <w:rFonts w:eastAsia="方正新书宋_GBK"/>
          <w:color w:val="000000"/>
          <w:sz w:val="30"/>
          <w:szCs w:val="30"/>
          <w:lang w:eastAsia="zh-TW"/>
        </w:rPr>
        <w:t>祇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得五種功德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不生三惡道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不生邊地</w:t>
      </w:r>
      <w:bookmarkStart w:id="110" w:name="0564a20"/>
      <w:bookmarkEnd w:id="110"/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諸根完具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不受女身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常識宿命而</w:t>
      </w:r>
      <w:bookmarkStart w:id="111" w:name="0564a21"/>
      <w:bookmarkEnd w:id="111"/>
      <w:r w:rsidR="007244EF" w:rsidRPr="004360C5">
        <w:rPr>
          <w:rFonts w:eastAsia="方正新书宋_GBK"/>
          <w:color w:val="000000"/>
          <w:sz w:val="30"/>
          <w:szCs w:val="30"/>
          <w:lang w:eastAsia="zh-TW"/>
        </w:rPr>
        <w:t>不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自知作佛不作佛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準望位在</w:t>
      </w:r>
      <w:r w:rsidR="00BB4AB5">
        <w:rPr>
          <w:rFonts w:eastAsia="方正新书宋_GBK"/>
          <w:color w:val="000000"/>
          <w:sz w:val="30"/>
          <w:szCs w:val="30"/>
          <w:lang w:eastAsia="zh-TW"/>
        </w:rPr>
        <w:t>五停心</w:t>
      </w:r>
      <w:r w:rsidR="00B1767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別</w:t>
      </w:r>
      <w:r w:rsidR="00956E96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總念</w:t>
      </w:r>
      <w:bookmarkStart w:id="112" w:name="0564a22"/>
      <w:bookmarkEnd w:id="112"/>
      <w:r w:rsidRPr="004360C5">
        <w:rPr>
          <w:rFonts w:eastAsia="方正新书宋_GBK"/>
          <w:color w:val="000000"/>
          <w:sz w:val="30"/>
          <w:szCs w:val="30"/>
          <w:lang w:eastAsia="zh-TW"/>
        </w:rPr>
        <w:t>處也。</w:t>
      </w:r>
    </w:p>
    <w:p w14:paraId="56E8209B" w14:textId="62485A3D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從尸棄至然燈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名二僧祇</w:t>
      </w:r>
      <w:r w:rsidR="005876A1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爾時雖自知</w:t>
      </w:r>
      <w:bookmarkStart w:id="113" w:name="0564a23"/>
      <w:bookmarkEnd w:id="113"/>
      <w:r w:rsidRPr="004360C5">
        <w:rPr>
          <w:rFonts w:eastAsia="方正新书宋_GBK"/>
          <w:color w:val="000000"/>
          <w:sz w:val="30"/>
          <w:szCs w:val="30"/>
          <w:lang w:eastAsia="zh-TW"/>
        </w:rPr>
        <w:t>作佛而口不說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準望位在暖法性地。既有證</w:t>
      </w:r>
      <w:bookmarkStart w:id="114" w:name="0564a24"/>
      <w:bookmarkEnd w:id="114"/>
      <w:r w:rsidRPr="004360C5">
        <w:rPr>
          <w:rFonts w:eastAsia="方正新书宋_GBK"/>
          <w:color w:val="000000"/>
          <w:sz w:val="30"/>
          <w:szCs w:val="30"/>
          <w:lang w:eastAsia="zh-TW"/>
        </w:rPr>
        <w:t>法之信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必知作佛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修六度行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心未分明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口不</w:t>
      </w:r>
      <w:bookmarkStart w:id="115" w:name="0564a25"/>
      <w:bookmarkEnd w:id="115"/>
      <w:r w:rsidRPr="004360C5">
        <w:rPr>
          <w:rFonts w:eastAsia="方正新书宋_GBK"/>
          <w:color w:val="000000"/>
          <w:sz w:val="30"/>
          <w:szCs w:val="30"/>
          <w:lang w:eastAsia="zh-TW"/>
        </w:rPr>
        <w:t>向他說也。</w:t>
      </w:r>
    </w:p>
    <w:p w14:paraId="3F585AD6" w14:textId="64BBA545" w:rsidR="002D705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從然燈至毘婆尸三僧祇滿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是時</w:t>
      </w:r>
      <w:bookmarkStart w:id="116" w:name="0564a26"/>
      <w:bookmarkEnd w:id="116"/>
      <w:r w:rsidRPr="004360C5">
        <w:rPr>
          <w:rFonts w:eastAsia="方正新书宋_GBK"/>
          <w:color w:val="000000"/>
          <w:sz w:val="30"/>
          <w:szCs w:val="30"/>
          <w:lang w:eastAsia="zh-TW"/>
        </w:rPr>
        <w:t>內心了了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自知作佛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口自發言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準望在頂法</w:t>
      </w:r>
      <w:bookmarkStart w:id="117" w:name="0564a27"/>
      <w:bookmarkEnd w:id="117"/>
      <w:r w:rsidRPr="004360C5">
        <w:rPr>
          <w:rFonts w:eastAsia="方正新书宋_GBK"/>
          <w:color w:val="000000"/>
          <w:sz w:val="30"/>
          <w:szCs w:val="30"/>
          <w:lang w:eastAsia="zh-TW"/>
        </w:rPr>
        <w:t>位中。修行六度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四諦解明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如登山頂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了見四</w:t>
      </w:r>
      <w:bookmarkStart w:id="118" w:name="0564a28"/>
      <w:bookmarkEnd w:id="118"/>
      <w:r w:rsidRPr="004360C5">
        <w:rPr>
          <w:rFonts w:eastAsia="方正新书宋_GBK"/>
          <w:color w:val="000000"/>
          <w:sz w:val="30"/>
          <w:szCs w:val="30"/>
          <w:lang w:eastAsia="zh-TW"/>
        </w:rPr>
        <w:t>方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故口向他說。</w:t>
      </w:r>
    </w:p>
    <w:p w14:paraId="5526F5A7" w14:textId="70B0B09D" w:rsidR="00A859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若過三僧祇種三十二相業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119" w:name="0564a29"/>
      <w:bookmarkEnd w:id="119"/>
      <w:r w:rsidRPr="004360C5">
        <w:rPr>
          <w:rFonts w:eastAsia="方正新书宋_GBK"/>
          <w:color w:val="000000"/>
          <w:sz w:val="30"/>
          <w:szCs w:val="30"/>
          <w:lang w:eastAsia="zh-TW"/>
        </w:rPr>
        <w:t>準望此是下忍之位。若坐道場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位在上忍。後</w:t>
      </w:r>
      <w:bookmarkStart w:id="120" w:name="0564b01"/>
      <w:bookmarkEnd w:id="120"/>
      <w:r w:rsidRPr="004360C5">
        <w:rPr>
          <w:rFonts w:eastAsia="方正新书宋_GBK"/>
          <w:color w:val="000000"/>
          <w:sz w:val="30"/>
          <w:szCs w:val="30"/>
          <w:lang w:eastAsia="zh-TW"/>
        </w:rPr>
        <w:t>一剎那入真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三十四心斷結</w:t>
      </w:r>
      <w:r w:rsidR="002D705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得三菩提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則為</w:t>
      </w:r>
      <w:bookmarkStart w:id="121" w:name="0564b02"/>
      <w:bookmarkEnd w:id="121"/>
      <w:r w:rsidRPr="004360C5">
        <w:rPr>
          <w:rFonts w:eastAsia="方正新书宋_GBK"/>
          <w:color w:val="000000"/>
          <w:sz w:val="30"/>
          <w:szCs w:val="30"/>
          <w:lang w:eastAsia="zh-TW"/>
        </w:rPr>
        <w:t>佛也。</w:t>
      </w:r>
    </w:p>
    <w:p w14:paraId="52AAE2EE" w14:textId="77777777" w:rsidR="009437D2" w:rsidRDefault="00B77D12" w:rsidP="005876A1">
      <w:pPr>
        <w:pStyle w:val="5"/>
        <w:keepLines w:val="0"/>
        <w:overflowPunct w:val="0"/>
        <w:autoSpaceDE w:val="0"/>
        <w:autoSpaceDN w:val="0"/>
        <w:snapToGrid w:val="0"/>
      </w:pPr>
      <w:bookmarkStart w:id="122" w:name="_Toc22849561"/>
      <w:r w:rsidRPr="00B77D12">
        <w:rPr>
          <w:rFonts w:hint="eastAsia"/>
        </w:rPr>
        <w:lastRenderedPageBreak/>
        <w:t>丁二、</w:t>
      </w:r>
      <w:r w:rsidR="009437D2" w:rsidRPr="009437D2">
        <w:rPr>
          <w:rFonts w:hint="eastAsia"/>
        </w:rPr>
        <w:t>通</w:t>
      </w:r>
      <w:r w:rsidR="009437D2" w:rsidRPr="00A85943">
        <w:rPr>
          <w:rFonts w:hint="eastAsia"/>
        </w:rPr>
        <w:t>教</w:t>
      </w:r>
      <w:bookmarkEnd w:id="122"/>
    </w:p>
    <w:p w14:paraId="2A1A5054" w14:textId="77777777" w:rsid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通教菩薩即三乘共十地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63E2298D" w14:textId="7BC48B7E" w:rsidR="008418D3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乾慧地者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123" w:name="0564b03"/>
      <w:bookmarkEnd w:id="123"/>
      <w:r w:rsidRPr="004360C5">
        <w:rPr>
          <w:rFonts w:eastAsia="方正新书宋_GBK"/>
          <w:color w:val="000000"/>
          <w:sz w:val="30"/>
          <w:szCs w:val="30"/>
          <w:lang w:eastAsia="zh-TW"/>
        </w:rPr>
        <w:t>事相名同三藏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觀行心別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體陰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界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入如幻如</w:t>
      </w:r>
      <w:bookmarkStart w:id="124" w:name="0564b04"/>
      <w:bookmarkEnd w:id="124"/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化</w:t>
      </w:r>
      <w:r w:rsidR="008418D3"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總破見愛八倒</w:t>
      </w:r>
      <w:r w:rsidR="008418D3"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名身念處。心受法亦如是</w:t>
      </w:r>
      <w:r w:rsidR="008418D3"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bookmarkStart w:id="125" w:name="0564b05"/>
      <w:bookmarkEnd w:id="125"/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住是觀中</w:t>
      </w:r>
      <w:r w:rsidR="008418D3"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修</w:t>
      </w:r>
      <w:r w:rsidR="005B6DE4" w:rsidRPr="005B6DE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正</w:t>
      </w:r>
      <w:r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勤</w:t>
      </w:r>
      <w:r w:rsidR="008418D3" w:rsidRPr="005B6DE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根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力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覺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道。雖未得暖</w:t>
      </w:r>
      <w:bookmarkStart w:id="126" w:name="0564b06"/>
      <w:bookmarkEnd w:id="126"/>
      <w:r w:rsidRPr="004360C5">
        <w:rPr>
          <w:rFonts w:eastAsia="方正新书宋_GBK"/>
          <w:color w:val="000000"/>
          <w:sz w:val="30"/>
          <w:szCs w:val="30"/>
          <w:lang w:eastAsia="zh-TW"/>
        </w:rPr>
        <w:t>法相似理水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總相智慧深利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故稱乾慧地</w:t>
      </w:r>
      <w:bookmarkStart w:id="127" w:name="0564b07"/>
      <w:bookmarkEnd w:id="127"/>
      <w:r w:rsidR="005B6DE4"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00D0A772" w14:textId="5E8F9538" w:rsidR="009437D2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得過乾慧地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得暖法已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能增進初</w:t>
      </w:r>
      <w:bookmarkStart w:id="128" w:name="0564b08"/>
      <w:bookmarkEnd w:id="128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中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入頂法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乃至世第一法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皆名性地。得</w:t>
      </w:r>
      <w:bookmarkStart w:id="129" w:name="0564b09"/>
      <w:bookmarkEnd w:id="129"/>
      <w:r w:rsidRPr="004360C5">
        <w:rPr>
          <w:rFonts w:eastAsia="方正新书宋_GBK"/>
          <w:color w:val="000000"/>
          <w:sz w:val="30"/>
          <w:szCs w:val="30"/>
          <w:lang w:eastAsia="zh-TW"/>
        </w:rPr>
        <w:t>無漏性水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故言性地也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5FB471DD" w14:textId="3A0251B8" w:rsidR="009437D2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八人地</w:t>
      </w:r>
      <w:r w:rsidR="005876A1"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三乘信行</w:t>
      </w:r>
      <w:bookmarkStart w:id="130" w:name="0564b10"/>
      <w:bookmarkEnd w:id="130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法行。體見假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發真斷惑</w:t>
      </w:r>
      <w:r w:rsidR="00E962E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在無間三昧中</w:t>
      </w:r>
      <w:r w:rsidR="00E962E6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八忍</w:t>
      </w:r>
      <w:bookmarkStart w:id="131" w:name="0564b11"/>
      <w:bookmarkEnd w:id="131"/>
      <w:r w:rsidRPr="004360C5">
        <w:rPr>
          <w:rFonts w:eastAsia="方正新书宋_GBK"/>
          <w:color w:val="000000"/>
          <w:sz w:val="30"/>
          <w:szCs w:val="30"/>
          <w:lang w:eastAsia="zh-TW"/>
        </w:rPr>
        <w:t>具足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智少一分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名八人地也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288126FF" w14:textId="4EC03370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三乘</w:t>
      </w:r>
      <w:bookmarkStart w:id="132" w:name="0564b12"/>
      <w:bookmarkEnd w:id="132"/>
      <w:r w:rsidRPr="004360C5">
        <w:rPr>
          <w:rFonts w:eastAsia="方正新书宋_GBK"/>
          <w:color w:val="000000"/>
          <w:sz w:val="30"/>
          <w:szCs w:val="30"/>
          <w:lang w:eastAsia="zh-TW"/>
        </w:rPr>
        <w:t>同見第一義無生四諦之理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同斷見惑八十</w:t>
      </w:r>
      <w:bookmarkStart w:id="133" w:name="0564b13"/>
      <w:bookmarkEnd w:id="133"/>
      <w:r w:rsidRPr="004360C5">
        <w:rPr>
          <w:rFonts w:eastAsia="方正新书宋_GBK"/>
          <w:color w:val="000000"/>
          <w:sz w:val="30"/>
          <w:szCs w:val="30"/>
          <w:lang w:eastAsia="zh-TW"/>
        </w:rPr>
        <w:t>八使盡</w:t>
      </w:r>
      <w:r w:rsidR="005876A1"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DC1BF4D" w14:textId="2EEB8F3C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薄地</w:t>
      </w:r>
      <w:r w:rsidR="005876A1"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體愛假發真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斷欲界思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</w:t>
      </w:r>
      <w:bookmarkStart w:id="134" w:name="0564b14"/>
      <w:bookmarkEnd w:id="134"/>
      <w:r w:rsidRPr="004360C5">
        <w:rPr>
          <w:rFonts w:eastAsia="方正新书宋_GBK"/>
          <w:color w:val="000000"/>
          <w:sz w:val="30"/>
          <w:szCs w:val="30"/>
          <w:lang w:eastAsia="zh-TW"/>
        </w:rPr>
        <w:t>第六解脫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煩惱薄也。</w:t>
      </w:r>
    </w:p>
    <w:p w14:paraId="0CD4F5CC" w14:textId="15EF63E5" w:rsidR="009437D2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離欲地者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三乘體愛</w:t>
      </w:r>
      <w:bookmarkStart w:id="135" w:name="0564b15"/>
      <w:bookmarkEnd w:id="135"/>
      <w:r w:rsidRPr="004360C5">
        <w:rPr>
          <w:rFonts w:eastAsia="方正新书宋_GBK"/>
          <w:color w:val="000000"/>
          <w:sz w:val="30"/>
          <w:szCs w:val="30"/>
          <w:lang w:eastAsia="zh-TW"/>
        </w:rPr>
        <w:t>假即真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斷欲界五下分結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身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戒取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疑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貪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瞋</w:t>
      </w:r>
      <w:bookmarkStart w:id="136" w:name="0564b16"/>
      <w:bookmarkEnd w:id="136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故言離欲地也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60E63A4C" w14:textId="255E68A8" w:rsidR="009437D2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已辦地者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三乘之人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體色</w:t>
      </w:r>
      <w:bookmarkStart w:id="137" w:name="0564b17"/>
      <w:bookmarkEnd w:id="137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無色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愛即真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發無漏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斷五上分結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掉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慢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E23A9A" w:rsidRPr="00E23A9A">
        <w:rPr>
          <w:rFonts w:eastAsia="方正新书宋_GBK" w:hint="eastAsia"/>
          <w:color w:val="000000"/>
          <w:sz w:val="30"/>
          <w:szCs w:val="30"/>
          <w:lang w:eastAsia="zh-TW"/>
        </w:rPr>
        <w:t>無明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色</w:t>
      </w:r>
      <w:bookmarkStart w:id="138" w:name="0564b18"/>
      <w:bookmarkEnd w:id="138"/>
      <w:r w:rsidRPr="004360C5">
        <w:rPr>
          <w:rFonts w:eastAsia="方正新书宋_GBK"/>
          <w:color w:val="000000"/>
          <w:sz w:val="30"/>
          <w:szCs w:val="30"/>
          <w:lang w:eastAsia="zh-TW"/>
        </w:rPr>
        <w:t>染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無色染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七十二盡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三界事惑究竟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故言已</w:t>
      </w:r>
      <w:bookmarkStart w:id="139" w:name="0564b19"/>
      <w:bookmarkEnd w:id="139"/>
      <w:r w:rsidRPr="004360C5">
        <w:rPr>
          <w:rFonts w:eastAsia="方正新书宋_GBK"/>
          <w:color w:val="000000"/>
          <w:sz w:val="30"/>
          <w:szCs w:val="30"/>
          <w:lang w:eastAsia="zh-TW"/>
        </w:rPr>
        <w:t>辦地也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07EF2743" w14:textId="6ECC98BD" w:rsidR="008418D3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辟支佛地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緣覺發真無漏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功德</w:t>
      </w:r>
      <w:bookmarkStart w:id="140" w:name="0564b20"/>
      <w:bookmarkEnd w:id="140"/>
      <w:r w:rsidRPr="004360C5">
        <w:rPr>
          <w:rFonts w:eastAsia="方正新书宋_GBK"/>
          <w:color w:val="000000"/>
          <w:sz w:val="30"/>
          <w:szCs w:val="30"/>
          <w:lang w:eastAsia="zh-TW"/>
        </w:rPr>
        <w:t>力大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能除習氣也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26B59D44" w14:textId="65D9C541" w:rsidR="008418D3" w:rsidRPr="008418D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九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從空入假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bookmarkStart w:id="141" w:name="0564b21"/>
      <w:bookmarkEnd w:id="141"/>
      <w:r w:rsidRPr="004360C5">
        <w:rPr>
          <w:rFonts w:eastAsia="方正新书宋_GBK"/>
          <w:color w:val="000000"/>
          <w:sz w:val="30"/>
          <w:szCs w:val="30"/>
          <w:lang w:eastAsia="zh-TW"/>
        </w:rPr>
        <w:t>觀雙流。深觀二諦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進斷習氣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色心無知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得法</w:t>
      </w:r>
      <w:bookmarkStart w:id="142" w:name="0564b22"/>
      <w:bookmarkEnd w:id="142"/>
      <w:r w:rsidRPr="004360C5">
        <w:rPr>
          <w:rFonts w:eastAsia="方正新书宋_GBK"/>
          <w:color w:val="000000"/>
          <w:sz w:val="30"/>
          <w:szCs w:val="30"/>
          <w:lang w:eastAsia="zh-TW"/>
        </w:rPr>
        <w:t>眼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道種智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遊戲神通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淨佛國土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成就眾生。學</w:t>
      </w:r>
      <w:bookmarkStart w:id="143" w:name="0564b23"/>
      <w:bookmarkEnd w:id="143"/>
      <w:r w:rsidRPr="004360C5">
        <w:rPr>
          <w:rFonts w:eastAsia="方正新书宋_GBK"/>
          <w:color w:val="000000"/>
          <w:sz w:val="30"/>
          <w:szCs w:val="30"/>
          <w:lang w:eastAsia="zh-TW"/>
        </w:rPr>
        <w:t>佛十力</w:t>
      </w:r>
      <w:r w:rsidR="005876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四無畏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斷習氣將盡也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7B574F5F" w14:textId="60D3603F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佛地者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</w:t>
      </w:r>
      <w:bookmarkStart w:id="144" w:name="0564b24"/>
      <w:bookmarkEnd w:id="144"/>
      <w:r w:rsidRPr="004360C5">
        <w:rPr>
          <w:rFonts w:eastAsia="方正新书宋_GBK"/>
          <w:color w:val="000000"/>
          <w:sz w:val="30"/>
          <w:szCs w:val="30"/>
          <w:lang w:eastAsia="zh-TW"/>
        </w:rPr>
        <w:t>功德力</w:t>
      </w:r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以資智慧</w:t>
      </w:r>
      <w:r w:rsidR="00E962E6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一念相應慧</w:t>
      </w:r>
      <w:r w:rsidR="00E962E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觀真諦究竟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145" w:name="0564b25"/>
      <w:bookmarkEnd w:id="145"/>
      <w:r w:rsidRPr="004360C5">
        <w:rPr>
          <w:rFonts w:eastAsia="方正新书宋_GBK"/>
          <w:color w:val="000000"/>
          <w:sz w:val="30"/>
          <w:szCs w:val="30"/>
          <w:lang w:eastAsia="zh-TW"/>
        </w:rPr>
        <w:t>習亦無餘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如劫火燒木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無復灰炭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香象渡河</w:t>
      </w:r>
      <w:bookmarkStart w:id="146" w:name="0564b26"/>
      <w:bookmarkEnd w:id="146"/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到於邊底。雖佛菩薩名異二乘</w:t>
      </w:r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通觀無生體</w:t>
      </w:r>
      <w:bookmarkStart w:id="147" w:name="0564b27"/>
      <w:bookmarkEnd w:id="147"/>
      <w:r w:rsidRPr="004360C5">
        <w:rPr>
          <w:rFonts w:eastAsia="方正新书宋_GBK"/>
          <w:color w:val="000000"/>
          <w:sz w:val="30"/>
          <w:szCs w:val="30"/>
          <w:lang w:eastAsia="zh-TW"/>
        </w:rPr>
        <w:t>法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同是無學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共歸灰斷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證果處一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稱為通也</w:t>
      </w:r>
      <w:bookmarkStart w:id="148" w:name="0564b28"/>
      <w:bookmarkEnd w:id="148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5F8CE094" w14:textId="77777777" w:rsidR="009437D2" w:rsidRPr="009437D2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49" w:name="_Toc22849562"/>
      <w:r w:rsidRPr="00B77D12">
        <w:rPr>
          <w:rFonts w:hint="eastAsia"/>
        </w:rPr>
        <w:t>丁三、</w:t>
      </w:r>
      <w:r w:rsidR="009437D2" w:rsidRPr="009437D2">
        <w:rPr>
          <w:rFonts w:hint="eastAsia"/>
        </w:rPr>
        <w:t>別教</w:t>
      </w:r>
      <w:bookmarkEnd w:id="149"/>
    </w:p>
    <w:p w14:paraId="3A906B5A" w14:textId="77777777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別教階位五十二地。</w:t>
      </w:r>
    </w:p>
    <w:p w14:paraId="51733083" w14:textId="47F0DA28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外凡十信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念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150" w:name="0564b29"/>
      <w:bookmarkEnd w:id="150"/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慧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迴向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護法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bookmarkStart w:id="151" w:name="0564c01"/>
      <w:bookmarkEnd w:id="151"/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7A5B22" w:rsidRPr="0073538B">
        <w:rPr>
          <w:rFonts w:eastAsia="方正新书宋_GBK" w:cs="Segoe UI"/>
          <w:color w:val="212529"/>
          <w:sz w:val="30"/>
          <w:szCs w:val="32"/>
          <w:lang w:eastAsia="zh-TW"/>
        </w:rPr>
        <w:t>戒</w:t>
      </w:r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7A5B2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願。</w:t>
      </w:r>
    </w:p>
    <w:p w14:paraId="4B19031B" w14:textId="31E1C488" w:rsidR="009437D2" w:rsidRPr="00E23A9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第二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內凡習種性十住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152" w:name="0564c02"/>
      <w:bookmarkEnd w:id="152"/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752EF" w:rsidRPr="005C1FAE">
        <w:rPr>
          <w:rFonts w:eastAsia="方正新书宋_GBK" w:hint="eastAsia"/>
          <w:sz w:val="30"/>
          <w:szCs w:val="30"/>
          <w:lang w:eastAsia="zh-TW"/>
        </w:rPr>
        <w:t>治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修行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生貴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方便具足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153" w:name="0564c03"/>
      <w:bookmarkEnd w:id="153"/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不退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童真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法王子</w:t>
      </w:r>
      <w:r w:rsidR="008418D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十</w:t>
      </w:r>
      <w:r w:rsidR="008418D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灌頂。盡三十心</w:t>
      </w:r>
      <w:bookmarkStart w:id="154" w:name="0564c04"/>
      <w:bookmarkEnd w:id="154"/>
      <w:r w:rsidR="008418D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皆名解行位</w:t>
      </w:r>
      <w:r w:rsidR="008418D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悉是內凡</w:t>
      </w:r>
      <w:r w:rsidR="008418D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盡名性地</w:t>
      </w:r>
      <w:r w:rsidR="00E23A9A" w:rsidRPr="00E23A9A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也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199903C5" w14:textId="566D43AE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第三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性種</w:t>
      </w:r>
      <w:bookmarkStart w:id="155" w:name="0564c05"/>
      <w:bookmarkEnd w:id="155"/>
      <w:r w:rsidRPr="004360C5">
        <w:rPr>
          <w:rFonts w:eastAsia="方正新书宋_GBK"/>
          <w:color w:val="000000"/>
          <w:sz w:val="30"/>
          <w:szCs w:val="30"/>
          <w:lang w:eastAsia="zh-TW"/>
        </w:rPr>
        <w:t>性十行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歡喜</w:t>
      </w:r>
      <w:r w:rsidR="00E23A9A" w:rsidRPr="004360C5">
        <w:rPr>
          <w:rFonts w:eastAsia="方正新书宋_GBK"/>
          <w:color w:val="000000"/>
          <w:sz w:val="30"/>
          <w:szCs w:val="30"/>
          <w:lang w:eastAsia="zh-TW"/>
        </w:rPr>
        <w:t>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饒益</w:t>
      </w:r>
      <w:r w:rsidR="00E23A9A" w:rsidRPr="004360C5">
        <w:rPr>
          <w:rFonts w:eastAsia="方正新书宋_GBK"/>
          <w:color w:val="000000"/>
          <w:sz w:val="30"/>
          <w:szCs w:val="30"/>
          <w:lang w:eastAsia="zh-TW"/>
        </w:rPr>
        <w:t>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無恚恨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無</w:t>
      </w:r>
      <w:bookmarkStart w:id="156" w:name="0564c06"/>
      <w:bookmarkEnd w:id="156"/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盡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五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離癡亂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六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善</w:t>
      </w:r>
      <w:r w:rsidR="00E23A9A" w:rsidRPr="00E23A9A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見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七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無著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八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尊重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九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善</w:t>
      </w:r>
      <w:bookmarkStart w:id="157" w:name="0564c07"/>
      <w:bookmarkEnd w:id="157"/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法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十</w:t>
      </w:r>
      <w:r w:rsidR="00615043" w:rsidRPr="00E23A9A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真實。</w:t>
      </w:r>
    </w:p>
    <w:p w14:paraId="1E3251B1" w14:textId="59D43531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道種性十迴向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救護一切</w:t>
      </w:r>
      <w:bookmarkStart w:id="158" w:name="0564c08"/>
      <w:bookmarkEnd w:id="158"/>
      <w:r w:rsidRPr="004360C5">
        <w:rPr>
          <w:rFonts w:eastAsia="方正新书宋_GBK"/>
          <w:color w:val="000000"/>
          <w:sz w:val="30"/>
          <w:szCs w:val="30"/>
          <w:lang w:eastAsia="zh-TW"/>
        </w:rPr>
        <w:t>眾生離眾生相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不壞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等一切諸佛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遍</w:t>
      </w:r>
      <w:bookmarkStart w:id="159" w:name="0564c09"/>
      <w:bookmarkEnd w:id="159"/>
      <w:r w:rsidRPr="004360C5">
        <w:rPr>
          <w:rFonts w:eastAsia="方正新书宋_GBK"/>
          <w:color w:val="000000"/>
          <w:sz w:val="30"/>
          <w:szCs w:val="30"/>
          <w:lang w:eastAsia="zh-TW"/>
        </w:rPr>
        <w:t>至一切處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無盡功德藏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隨順一切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堅固</w:t>
      </w:r>
      <w:bookmarkStart w:id="160" w:name="0564c10"/>
      <w:bookmarkEnd w:id="160"/>
      <w:r w:rsidRPr="004360C5">
        <w:rPr>
          <w:rFonts w:eastAsia="方正新书宋_GBK"/>
          <w:color w:val="000000"/>
          <w:sz w:val="30"/>
          <w:szCs w:val="30"/>
          <w:lang w:eastAsia="zh-TW"/>
        </w:rPr>
        <w:t>平等善根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隨順等觀一切眾生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真如相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161" w:name="0564c11"/>
      <w:bookmarkEnd w:id="161"/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無縛無著解脫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法界無量。</w:t>
      </w:r>
    </w:p>
    <w:p w14:paraId="0B74C4D4" w14:textId="47FDD331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第五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聖種性</w:t>
      </w:r>
      <w:bookmarkStart w:id="162" w:name="0564c12"/>
      <w:bookmarkEnd w:id="162"/>
      <w:r w:rsidRPr="004360C5">
        <w:rPr>
          <w:rFonts w:eastAsia="方正新书宋_GBK"/>
          <w:color w:val="000000"/>
          <w:sz w:val="30"/>
          <w:szCs w:val="30"/>
          <w:lang w:eastAsia="zh-TW"/>
        </w:rPr>
        <w:t>十地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歡喜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離垢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難勝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bookmarkStart w:id="163" w:name="0564c13"/>
      <w:bookmarkEnd w:id="163"/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現前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遠行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不動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善慧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法雲。</w:t>
      </w:r>
    </w:p>
    <w:p w14:paraId="19AF9E1C" w14:textId="7DD5C96F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第六</w:t>
      </w:r>
      <w:bookmarkStart w:id="164" w:name="0564c14"/>
      <w:bookmarkEnd w:id="164"/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等覺地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名金剛心菩薩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亦名無垢地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隣真極</w:t>
      </w:r>
      <w:bookmarkStart w:id="165" w:name="0564c15"/>
      <w:bookmarkEnd w:id="165"/>
      <w:r w:rsidRPr="004360C5">
        <w:rPr>
          <w:rFonts w:eastAsia="方正新书宋_GBK"/>
          <w:color w:val="000000"/>
          <w:sz w:val="30"/>
          <w:szCs w:val="30"/>
          <w:lang w:eastAsia="zh-TW"/>
        </w:rPr>
        <w:t>聖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眾學之頂也。</w:t>
      </w:r>
    </w:p>
    <w:p w14:paraId="01514848" w14:textId="669F7A95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第七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妙覺地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即究竟佛</w:t>
      </w:r>
      <w:bookmarkStart w:id="166" w:name="0564c16"/>
      <w:bookmarkEnd w:id="166"/>
      <w:r w:rsidRPr="004360C5">
        <w:rPr>
          <w:rFonts w:eastAsia="方正新书宋_GBK"/>
          <w:color w:val="000000"/>
          <w:sz w:val="30"/>
          <w:szCs w:val="30"/>
          <w:lang w:eastAsia="zh-TW"/>
        </w:rPr>
        <w:t>菩提果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了了見性稱妙覺也。</w:t>
      </w:r>
    </w:p>
    <w:p w14:paraId="1AA2C4DA" w14:textId="643B3A6E" w:rsidR="006150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性</w:t>
      </w:r>
      <w:r w:rsidR="00F752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習二性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若據</w:t>
      </w:r>
      <w:bookmarkStart w:id="167" w:name="0564c17"/>
      <w:bookmarkEnd w:id="167"/>
      <w:r w:rsidRPr="004360C5">
        <w:rPr>
          <w:rFonts w:eastAsia="方正新书宋_GBK"/>
          <w:color w:val="000000"/>
          <w:sz w:val="30"/>
          <w:szCs w:val="30"/>
          <w:lang w:eastAsia="zh-TW"/>
        </w:rPr>
        <w:t>位分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習種在前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性種在後。若據行論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性習同</w:t>
      </w:r>
      <w:bookmarkStart w:id="168" w:name="0564c18"/>
      <w:bookmarkEnd w:id="168"/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時</w:t>
      </w:r>
      <w:r w:rsidR="00652205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故前後不定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依體起用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先明性種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後明習</w:t>
      </w:r>
      <w:bookmarkStart w:id="169" w:name="0564c19"/>
      <w:bookmarkEnd w:id="169"/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種</w:t>
      </w:r>
      <w:r w:rsidR="00D26BB5" w:rsidRPr="00D26BB5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；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尋用取體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先習後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與教</w:t>
      </w:r>
      <w:r w:rsidR="00F752EF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證二道相似。</w:t>
      </w:r>
    </w:p>
    <w:p w14:paraId="264E96CC" w14:textId="49561016" w:rsidR="009437D2" w:rsidRPr="00D26BB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就</w:t>
      </w:r>
      <w:bookmarkStart w:id="170" w:name="0564c20"/>
      <w:bookmarkEnd w:id="170"/>
      <w:r w:rsidRPr="004360C5">
        <w:rPr>
          <w:rFonts w:eastAsia="方正新书宋_GBK"/>
          <w:color w:val="000000"/>
          <w:sz w:val="30"/>
          <w:szCs w:val="30"/>
          <w:lang w:eastAsia="zh-TW"/>
        </w:rPr>
        <w:t>位以論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教道在前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證道在後</w:t>
      </w:r>
      <w:r w:rsidR="00325E7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據行論之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證教</w:t>
      </w:r>
      <w:bookmarkStart w:id="171" w:name="0564c21"/>
      <w:bookmarkEnd w:id="171"/>
      <w:r w:rsidRPr="004360C5">
        <w:rPr>
          <w:rFonts w:eastAsia="方正新书宋_GBK"/>
          <w:color w:val="000000"/>
          <w:sz w:val="30"/>
          <w:szCs w:val="30"/>
          <w:lang w:eastAsia="zh-TW"/>
        </w:rPr>
        <w:t>同時</w:t>
      </w:r>
      <w:r w:rsidR="00325E70" w:rsidRPr="004360C5">
        <w:rPr>
          <w:rFonts w:eastAsia="方正新书宋_GBK"/>
          <w:color w:val="000000"/>
          <w:sz w:val="30"/>
          <w:szCs w:val="30"/>
          <w:lang w:eastAsia="zh-TW"/>
        </w:rPr>
        <w:t>。故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前後不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定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依體起用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先證後教</w:t>
      </w:r>
      <w:r w:rsidR="00D26BB5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尋用取</w:t>
      </w:r>
      <w:bookmarkStart w:id="172" w:name="0564c22"/>
      <w:bookmarkEnd w:id="172"/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體</w:t>
      </w:r>
      <w:r w:rsidR="00615043"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D26BB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先教後證也。</w:t>
      </w:r>
    </w:p>
    <w:p w14:paraId="3E2D70B4" w14:textId="77777777" w:rsidR="006150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就解行中復有四種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名解</w:t>
      </w:r>
      <w:bookmarkStart w:id="173" w:name="0564c23"/>
      <w:bookmarkEnd w:id="173"/>
      <w:r w:rsidRPr="004360C5">
        <w:rPr>
          <w:rFonts w:eastAsia="方正新书宋_GBK"/>
          <w:color w:val="000000"/>
          <w:sz w:val="30"/>
          <w:szCs w:val="30"/>
          <w:lang w:eastAsia="zh-TW"/>
        </w:rPr>
        <w:t>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名發心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名迴向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名道種。</w:t>
      </w:r>
    </w:p>
    <w:p w14:paraId="2E962E28" w14:textId="76D73EEF" w:rsidR="006150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於出世</w:t>
      </w:r>
      <w:bookmarkStart w:id="174" w:name="0564c24"/>
      <w:bookmarkEnd w:id="174"/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r w:rsidR="002B197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解而勤行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故名解行</w:t>
      </w:r>
      <w:r w:rsidR="002B197F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於大菩提</w:t>
      </w:r>
      <w:r w:rsidR="002B197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起意趣求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175" w:name="0564c25"/>
      <w:bookmarkEnd w:id="175"/>
      <w:r w:rsidRPr="004360C5">
        <w:rPr>
          <w:rFonts w:eastAsia="方正新书宋_GBK"/>
          <w:color w:val="000000"/>
          <w:sz w:val="30"/>
          <w:szCs w:val="30"/>
          <w:lang w:eastAsia="zh-TW"/>
        </w:rPr>
        <w:t>故名發心</w:t>
      </w:r>
      <w:r w:rsidR="002B197F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用己善法</w:t>
      </w:r>
      <w:r w:rsidR="002B197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趣向菩提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故名迴向</w:t>
      </w:r>
      <w:r w:rsidR="002B197F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當</w:t>
      </w:r>
      <w:bookmarkStart w:id="176" w:name="0564c26"/>
      <w:bookmarkEnd w:id="176"/>
      <w:r w:rsidRPr="004360C5">
        <w:rPr>
          <w:rFonts w:eastAsia="方正新书宋_GBK"/>
          <w:color w:val="000000"/>
          <w:sz w:val="30"/>
          <w:szCs w:val="30"/>
          <w:lang w:eastAsia="zh-TW"/>
        </w:rPr>
        <w:t>分之中</w:t>
      </w:r>
      <w:r w:rsidR="002B197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如觀道立</w:t>
      </w:r>
      <w:r w:rsidR="002B197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故名為道</w:t>
      </w:r>
      <w:r w:rsidR="00E962E6" w:rsidRPr="00E962E6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望後佛果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能生</w:t>
      </w:r>
      <w:bookmarkStart w:id="177" w:name="0564c27"/>
      <w:bookmarkEnd w:id="177"/>
      <w:r w:rsidRPr="004360C5">
        <w:rPr>
          <w:rFonts w:eastAsia="方正新书宋_GBK"/>
          <w:color w:val="000000"/>
          <w:sz w:val="30"/>
          <w:szCs w:val="30"/>
          <w:lang w:eastAsia="zh-TW"/>
        </w:rPr>
        <w:t>曰種也。</w:t>
      </w:r>
    </w:p>
    <w:p w14:paraId="73BE338F" w14:textId="77777777" w:rsidR="006150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習種性能生報佛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性種性能生法佛。</w:t>
      </w:r>
      <w:bookmarkStart w:id="178" w:name="0564c28"/>
      <w:bookmarkEnd w:id="178"/>
      <w:r w:rsidRPr="004360C5">
        <w:rPr>
          <w:rFonts w:eastAsia="方正新书宋_GBK"/>
          <w:color w:val="000000"/>
          <w:sz w:val="30"/>
          <w:szCs w:val="30"/>
          <w:lang w:eastAsia="zh-TW"/>
        </w:rPr>
        <w:t>舊云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法才王子六心中退。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即云十住第六心。</w:t>
      </w:r>
      <w:bookmarkStart w:id="179" w:name="0564c29"/>
      <w:bookmarkEnd w:id="179"/>
    </w:p>
    <w:p w14:paraId="6CBD414A" w14:textId="6D18E045" w:rsidR="006150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難云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十住云性地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56343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性以不改為義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云何退作</w:t>
      </w:r>
      <w:bookmarkStart w:id="180" w:name="0565a01"/>
      <w:bookmarkEnd w:id="180"/>
      <w:r w:rsidRPr="004360C5">
        <w:rPr>
          <w:rFonts w:eastAsia="方正新书宋_GBK"/>
          <w:color w:val="000000"/>
          <w:sz w:val="30"/>
          <w:szCs w:val="30"/>
          <w:lang w:eastAsia="zh-TW"/>
        </w:rPr>
        <w:t>二乘其猶一</w:t>
      </w:r>
      <w:r w:rsidR="0056343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</w:p>
    <w:p w14:paraId="6D455838" w14:textId="3AF6EC9E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答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性</w:t>
      </w:r>
      <w:r w:rsidR="00C207E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是不作一闡提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不妨退大</w:t>
      </w:r>
      <w:bookmarkStart w:id="181" w:name="0565a02"/>
      <w:bookmarkEnd w:id="181"/>
      <w:r w:rsidRPr="004360C5">
        <w:rPr>
          <w:rFonts w:eastAsia="方正新书宋_GBK"/>
          <w:color w:val="000000"/>
          <w:sz w:val="30"/>
          <w:szCs w:val="30"/>
          <w:lang w:eastAsia="zh-TW"/>
        </w:rPr>
        <w:t>向小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終是難通。止觀師說</w:t>
      </w:r>
      <w:r w:rsidR="0056343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563439" w:rsidRPr="004360C5">
        <w:rPr>
          <w:rFonts w:eastAsia="方正新书宋_GBK" w:hint="eastAsia"/>
          <w:color w:val="000000"/>
          <w:sz w:val="30"/>
          <w:szCs w:val="30"/>
          <w:lang w:eastAsia="zh-TW"/>
        </w:rPr>
        <w:lastRenderedPageBreak/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是十法信中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六心</w:t>
      </w:r>
      <w:bookmarkStart w:id="182" w:name="0565a03"/>
      <w:bookmarkEnd w:id="182"/>
      <w:r w:rsidRPr="004360C5">
        <w:rPr>
          <w:rFonts w:eastAsia="方正新书宋_GBK"/>
          <w:color w:val="000000"/>
          <w:sz w:val="30"/>
          <w:szCs w:val="30"/>
          <w:lang w:eastAsia="zh-TW"/>
        </w:rPr>
        <w:t>退耳</w:t>
      </w:r>
      <w:r w:rsidR="0056343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563439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比釋論師及金剛般若論師皆作此解。</w:t>
      </w:r>
      <w:bookmarkStart w:id="183" w:name="0565a04"/>
      <w:bookmarkEnd w:id="183"/>
      <w:r w:rsidRPr="004360C5">
        <w:rPr>
          <w:rFonts w:eastAsia="方正新书宋_GBK"/>
          <w:color w:val="000000"/>
          <w:sz w:val="30"/>
          <w:szCs w:val="30"/>
          <w:lang w:eastAsia="zh-TW"/>
        </w:rPr>
        <w:t>是信習十心中六心耳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七心已上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永離二乘。</w:t>
      </w:r>
      <w:bookmarkStart w:id="184" w:name="0565a05"/>
      <w:bookmarkEnd w:id="184"/>
      <w:r w:rsidRPr="004360C5">
        <w:rPr>
          <w:rFonts w:eastAsia="方正新书宋_GBK"/>
          <w:color w:val="000000"/>
          <w:sz w:val="30"/>
          <w:szCs w:val="30"/>
          <w:lang w:eastAsia="zh-TW"/>
        </w:rPr>
        <w:t>爾時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設為利弘經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不無輕漏</w:t>
      </w:r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而度物心不失</w:t>
      </w:r>
      <w:bookmarkStart w:id="185" w:name="0565a06"/>
      <w:bookmarkEnd w:id="185"/>
      <w:r w:rsidR="006150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恒有菩薩之名也。</w:t>
      </w:r>
    </w:p>
    <w:p w14:paraId="18563BC5" w14:textId="77777777" w:rsidR="009437D2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86" w:name="_Toc22849563"/>
      <w:r w:rsidRPr="00B77D12">
        <w:rPr>
          <w:rFonts w:hint="eastAsia"/>
        </w:rPr>
        <w:t>丁四、</w:t>
      </w:r>
      <w:r w:rsidR="009437D2" w:rsidRPr="00B51D63">
        <w:t>圓教</w:t>
      </w:r>
      <w:bookmarkEnd w:id="186"/>
    </w:p>
    <w:p w14:paraId="4542E96B" w14:textId="77777777" w:rsidR="009B44D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圓教明位。</w:t>
      </w:r>
    </w:p>
    <w:p w14:paraId="3F3FA126" w14:textId="583FF342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別教五十二位</w:t>
      </w:r>
      <w:bookmarkStart w:id="187" w:name="0565a07"/>
      <w:bookmarkEnd w:id="187"/>
      <w:r w:rsidRPr="004360C5">
        <w:rPr>
          <w:rFonts w:eastAsia="方正新书宋_GBK"/>
          <w:color w:val="000000"/>
          <w:sz w:val="30"/>
          <w:szCs w:val="30"/>
          <w:lang w:eastAsia="zh-TW"/>
        </w:rPr>
        <w:t>次第修行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圓教圓修一心具萬行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異於次第</w:t>
      </w:r>
      <w:bookmarkStart w:id="188" w:name="0565a08"/>
      <w:bookmarkEnd w:id="188"/>
      <w:r w:rsidRPr="004360C5">
        <w:rPr>
          <w:rFonts w:eastAsia="方正新书宋_GBK"/>
          <w:color w:val="000000"/>
          <w:sz w:val="30"/>
          <w:szCs w:val="30"/>
          <w:lang w:eastAsia="zh-TW"/>
        </w:rPr>
        <w:t>行也。</w:t>
      </w:r>
    </w:p>
    <w:p w14:paraId="07160B92" w14:textId="61341128" w:rsidR="009437D2" w:rsidRPr="009B44D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外凡五品位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5439A8BF" w14:textId="77777777" w:rsidR="000F59A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E56C2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隨喜心</w:t>
      </w:r>
      <w:r w:rsidR="0056343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若人宿植深</w:t>
      </w:r>
      <w:bookmarkStart w:id="189" w:name="0565a09"/>
      <w:bookmarkEnd w:id="189"/>
      <w:r w:rsidRPr="004360C5">
        <w:rPr>
          <w:rFonts w:eastAsia="方正新书宋_GBK"/>
          <w:color w:val="000000"/>
          <w:sz w:val="30"/>
          <w:szCs w:val="30"/>
          <w:lang w:eastAsia="zh-TW"/>
        </w:rPr>
        <w:t>厚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或值善知識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或從經卷圓聞妙理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一法一</w:t>
      </w:r>
      <w:bookmarkStart w:id="190" w:name="0565a10"/>
      <w:bookmarkEnd w:id="190"/>
      <w:r w:rsidRPr="004360C5">
        <w:rPr>
          <w:rFonts w:eastAsia="方正新书宋_GBK"/>
          <w:color w:val="000000"/>
          <w:sz w:val="30"/>
          <w:szCs w:val="30"/>
          <w:lang w:eastAsia="zh-TW"/>
        </w:rPr>
        <w:t>切法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一切法一法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非一非一切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不可思議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</w:t>
      </w:r>
      <w:bookmarkStart w:id="191" w:name="0565a11"/>
      <w:bookmarkEnd w:id="191"/>
      <w:r w:rsidRPr="004360C5">
        <w:rPr>
          <w:rFonts w:eastAsia="方正新书宋_GBK"/>
          <w:color w:val="000000"/>
          <w:sz w:val="30"/>
          <w:szCs w:val="30"/>
          <w:lang w:eastAsia="zh-TW"/>
        </w:rPr>
        <w:t>圓信解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信一心中具十法界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如一微塵有大</w:t>
      </w:r>
      <w:bookmarkStart w:id="192" w:name="0565a12"/>
      <w:bookmarkEnd w:id="192"/>
      <w:r w:rsidRPr="004360C5">
        <w:rPr>
          <w:rFonts w:eastAsia="方正新书宋_GBK"/>
          <w:color w:val="000000"/>
          <w:sz w:val="30"/>
          <w:szCs w:val="30"/>
          <w:lang w:eastAsia="zh-TW"/>
        </w:rPr>
        <w:t>千經卷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欲開此心而修圓行。圓行者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一行一</w:t>
      </w:r>
      <w:bookmarkStart w:id="193" w:name="0565a13"/>
      <w:bookmarkEnd w:id="193"/>
      <w:r w:rsidRPr="004360C5">
        <w:rPr>
          <w:rFonts w:eastAsia="方正新书宋_GBK"/>
          <w:color w:val="000000"/>
          <w:sz w:val="30"/>
          <w:szCs w:val="30"/>
          <w:lang w:eastAsia="zh-TW"/>
        </w:rPr>
        <w:t>切行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略言為十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57B3D92F" w14:textId="77777777" w:rsidR="000F59AA" w:rsidRDefault="009B44DD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識一念平等具足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不可思</w:t>
      </w:r>
      <w:bookmarkStart w:id="194" w:name="0565a14"/>
      <w:bookmarkEnd w:id="19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議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73860B51" w14:textId="77777777" w:rsidR="000F59AA" w:rsidRDefault="009B44DD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傷己惛沈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慈及一切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294AFF01" w14:textId="6AB28426" w:rsidR="000F59AA" w:rsidRDefault="009B44DD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又知此心常寂常照</w:t>
      </w:r>
      <w:bookmarkStart w:id="195" w:name="0565a15"/>
      <w:bookmarkEnd w:id="195"/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0EA822B9" w14:textId="431B40D5" w:rsidR="000F59AA" w:rsidRDefault="000F59AA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用寂照心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破一切法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即空即假即中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203E5B19" w14:textId="77777777" w:rsidR="000F59AA" w:rsidRDefault="009B44DD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又識一</w:t>
      </w:r>
      <w:bookmarkStart w:id="196" w:name="0565a16"/>
      <w:bookmarkEnd w:id="196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諸心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若通若塞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7AD56F6A" w14:textId="079303B9" w:rsidR="000F59AA" w:rsidRDefault="000F59AA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能於此心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具足道品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向菩</w:t>
      </w:r>
      <w:bookmarkStart w:id="197" w:name="0565a17"/>
      <w:bookmarkEnd w:id="197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提路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745FAFB8" w14:textId="77777777" w:rsidR="000F59AA" w:rsidRDefault="009B44DD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又解此心正助之法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12B6A482" w14:textId="15E51EB5" w:rsidR="000F59AA" w:rsidRDefault="000F59AA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lastRenderedPageBreak/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識己心及凡聖</w:t>
      </w:r>
      <w:bookmarkStart w:id="198" w:name="0565a18"/>
      <w:bookmarkEnd w:id="198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39D29357" w14:textId="2BBF9A95" w:rsidR="000F59AA" w:rsidRDefault="009B44DD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又安心不動不墮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不退不散</w:t>
      </w:r>
      <w:r w:rsidR="000F59A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6B60DC1E" w14:textId="77777777" w:rsidR="000F59AA" w:rsidRDefault="000F59AA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雖識一心無</w:t>
      </w:r>
      <w:bookmarkStart w:id="199" w:name="0565a19"/>
      <w:bookmarkEnd w:id="199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量功德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不生染著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十心成就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73C68E91" w14:textId="4AC8669F" w:rsidR="009437D2" w:rsidRDefault="00FA3CD0" w:rsidP="000F59AA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其心念念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悉與</w:t>
      </w:r>
      <w:bookmarkStart w:id="200" w:name="0565a20"/>
      <w:bookmarkEnd w:id="200"/>
      <w:r w:rsidRPr="004360C5">
        <w:rPr>
          <w:rFonts w:eastAsia="方正新书宋_GBK"/>
          <w:color w:val="000000"/>
          <w:sz w:val="30"/>
          <w:szCs w:val="30"/>
          <w:lang w:eastAsia="zh-TW"/>
        </w:rPr>
        <w:t>諸波羅蜜相應也。</w:t>
      </w:r>
    </w:p>
    <w:p w14:paraId="2358492A" w14:textId="1C780A3E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讀誦者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圓信始生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善須</w:t>
      </w:r>
      <w:bookmarkStart w:id="201" w:name="0565a21"/>
      <w:bookmarkEnd w:id="201"/>
      <w:r w:rsidRPr="004360C5">
        <w:rPr>
          <w:rFonts w:eastAsia="方正新书宋_GBK"/>
          <w:color w:val="000000"/>
          <w:sz w:val="30"/>
          <w:szCs w:val="30"/>
          <w:lang w:eastAsia="zh-TW"/>
        </w:rPr>
        <w:t>將養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涉事紛動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令道牙破。唯得內修理觀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</w:t>
      </w:r>
      <w:bookmarkStart w:id="202" w:name="0565a22"/>
      <w:bookmarkEnd w:id="202"/>
      <w:r w:rsidRPr="004360C5">
        <w:rPr>
          <w:rFonts w:eastAsia="方正新书宋_GBK"/>
          <w:color w:val="000000"/>
          <w:sz w:val="30"/>
          <w:szCs w:val="30"/>
          <w:lang w:eastAsia="zh-TW"/>
        </w:rPr>
        <w:t>則讀誦大乘。聞有助觀之力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內外相藉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圓信</w:t>
      </w:r>
      <w:bookmarkStart w:id="203" w:name="0565a23"/>
      <w:bookmarkEnd w:id="203"/>
      <w:r w:rsidRPr="004360C5">
        <w:rPr>
          <w:rFonts w:eastAsia="方正新书宋_GBK"/>
          <w:color w:val="000000"/>
          <w:sz w:val="30"/>
          <w:szCs w:val="30"/>
          <w:lang w:eastAsia="zh-TW"/>
        </w:rPr>
        <w:t>轉明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十心堅固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如日光照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見種種色也。</w:t>
      </w:r>
    </w:p>
    <w:p w14:paraId="0CFB86BC" w14:textId="6F1F813E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說</w:t>
      </w:r>
      <w:bookmarkStart w:id="204" w:name="0565a24"/>
      <w:bookmarkEnd w:id="204"/>
      <w:r w:rsidRPr="004360C5">
        <w:rPr>
          <w:rFonts w:eastAsia="方正新书宋_GBK"/>
          <w:color w:val="000000"/>
          <w:sz w:val="30"/>
          <w:szCs w:val="30"/>
          <w:lang w:eastAsia="zh-TW"/>
        </w:rPr>
        <w:t>法者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內觀轉強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外資又著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圓解在懷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弘誓熏</w:t>
      </w:r>
      <w:bookmarkStart w:id="205" w:name="0565a25"/>
      <w:bookmarkEnd w:id="205"/>
      <w:r w:rsidRPr="004360C5">
        <w:rPr>
          <w:rFonts w:eastAsia="方正新书宋_GBK"/>
          <w:color w:val="000000"/>
          <w:sz w:val="30"/>
          <w:szCs w:val="30"/>
          <w:lang w:eastAsia="zh-TW"/>
        </w:rPr>
        <w:t>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更加說法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3850B8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如實</w:t>
      </w:r>
      <w:r w:rsidR="003850B8" w:rsidRPr="003850B8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演</w:t>
      </w:r>
      <w:r w:rsidRPr="003850B8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布</w:t>
      </w:r>
      <w:r w:rsidR="009B44DD" w:rsidRPr="003850B8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850B8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但以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大乘法答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設</w:t>
      </w:r>
      <w:bookmarkStart w:id="206" w:name="0565a26"/>
      <w:bookmarkEnd w:id="206"/>
      <w:r w:rsidRPr="004360C5">
        <w:rPr>
          <w:rFonts w:eastAsia="方正新书宋_GBK"/>
          <w:color w:val="000000"/>
          <w:sz w:val="30"/>
          <w:szCs w:val="30"/>
          <w:lang w:eastAsia="zh-TW"/>
        </w:rPr>
        <w:t>以方便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終令悟大。隨說法淨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則智慧淨。說法</w:t>
      </w:r>
      <w:bookmarkStart w:id="207" w:name="0565a27"/>
      <w:bookmarkEnd w:id="207"/>
      <w:r w:rsidRPr="004360C5">
        <w:rPr>
          <w:rFonts w:eastAsia="方正新书宋_GBK"/>
          <w:color w:val="000000"/>
          <w:sz w:val="30"/>
          <w:szCs w:val="30"/>
          <w:lang w:eastAsia="zh-TW"/>
        </w:rPr>
        <w:t>開導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是前人得道全因緣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化功歸己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十心三</w:t>
      </w:r>
      <w:bookmarkStart w:id="208" w:name="0565a28"/>
      <w:bookmarkEnd w:id="208"/>
      <w:r w:rsidRPr="004360C5">
        <w:rPr>
          <w:rFonts w:eastAsia="方正新书宋_GBK"/>
          <w:color w:val="000000"/>
          <w:sz w:val="30"/>
          <w:szCs w:val="30"/>
          <w:lang w:eastAsia="zh-TW"/>
        </w:rPr>
        <w:t>倍轉明也。</w:t>
      </w:r>
    </w:p>
    <w:p w14:paraId="286C8FCC" w14:textId="212381C9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兼行六度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上來前熟觀心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未遑</w:t>
      </w:r>
      <w:bookmarkStart w:id="209" w:name="0565a29"/>
      <w:bookmarkEnd w:id="209"/>
      <w:r w:rsidRPr="004360C5">
        <w:rPr>
          <w:rFonts w:eastAsia="方正新书宋_GBK"/>
          <w:color w:val="000000"/>
          <w:sz w:val="30"/>
          <w:szCs w:val="30"/>
          <w:lang w:eastAsia="zh-TW"/>
        </w:rPr>
        <w:t>涉事。今正觀稍明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即傍兼利物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能以少施與</w:t>
      </w:r>
      <w:bookmarkStart w:id="210" w:name="0565b01"/>
      <w:bookmarkEnd w:id="210"/>
      <w:r w:rsidRPr="004360C5">
        <w:rPr>
          <w:rFonts w:eastAsia="方正新书宋_GBK"/>
          <w:color w:val="000000"/>
          <w:sz w:val="30"/>
          <w:szCs w:val="30"/>
          <w:lang w:eastAsia="zh-TW"/>
        </w:rPr>
        <w:t>虛空等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使一切法趣檀。檀為法界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事相雖少</w:t>
      </w:r>
      <w:bookmarkStart w:id="211" w:name="0565b02"/>
      <w:bookmarkEnd w:id="211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運懷甚大。理觀為正</w:t>
      </w:r>
      <w:r w:rsidR="0092093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事行為傍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故言兼行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</w:t>
      </w:r>
      <w:bookmarkStart w:id="212" w:name="0565b03"/>
      <w:bookmarkEnd w:id="212"/>
      <w:r w:rsidRPr="004360C5">
        <w:rPr>
          <w:rFonts w:eastAsia="方正新书宋_GBK"/>
          <w:color w:val="000000"/>
          <w:sz w:val="30"/>
          <w:szCs w:val="30"/>
          <w:lang w:eastAsia="zh-TW"/>
        </w:rPr>
        <w:t>福資理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十心彌盛也。</w:t>
      </w:r>
    </w:p>
    <w:p w14:paraId="67D5531C" w14:textId="2A78DA3D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正行六度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圓觀稍熟</w:t>
      </w:r>
      <w:bookmarkStart w:id="213" w:name="0565b04"/>
      <w:bookmarkEnd w:id="213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事理欲融。事不妨理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理不隔事。具行六度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權</w:t>
      </w:r>
      <w:bookmarkStart w:id="214" w:name="0565b05"/>
      <w:bookmarkEnd w:id="214"/>
      <w:r w:rsidRPr="004360C5">
        <w:rPr>
          <w:rFonts w:eastAsia="方正新书宋_GBK"/>
          <w:color w:val="000000"/>
          <w:sz w:val="30"/>
          <w:szCs w:val="30"/>
          <w:lang w:eastAsia="zh-TW"/>
        </w:rPr>
        <w:t>實二智究了通達</w:t>
      </w:r>
      <w:bookmarkStart w:id="215" w:name="_Hlk55322811"/>
      <w:r w:rsidR="0092093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End w:id="215"/>
      <w:r w:rsidRPr="004360C5">
        <w:rPr>
          <w:rFonts w:eastAsia="方正新书宋_GBK"/>
          <w:color w:val="000000"/>
          <w:sz w:val="30"/>
          <w:szCs w:val="30"/>
          <w:lang w:eastAsia="zh-TW"/>
        </w:rPr>
        <w:t>治生產業皆與實相不相</w:t>
      </w:r>
      <w:bookmarkStart w:id="216" w:name="0565b06"/>
      <w:bookmarkEnd w:id="216"/>
      <w:r w:rsidRPr="004360C5">
        <w:rPr>
          <w:rFonts w:eastAsia="方正新书宋_GBK"/>
          <w:color w:val="000000"/>
          <w:sz w:val="30"/>
          <w:szCs w:val="30"/>
          <w:lang w:eastAsia="zh-TW"/>
        </w:rPr>
        <w:t>違背</w:t>
      </w:r>
      <w:r w:rsidR="00F75A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具足解釋佛之知見。而於正觀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如火益</w:t>
      </w:r>
      <w:bookmarkStart w:id="217" w:name="0565b07"/>
      <w:bookmarkEnd w:id="217"/>
      <w:r w:rsidRPr="004360C5">
        <w:rPr>
          <w:rFonts w:eastAsia="方正新书宋_GBK"/>
          <w:color w:val="000000"/>
          <w:sz w:val="30"/>
          <w:szCs w:val="30"/>
          <w:lang w:eastAsia="zh-TW"/>
        </w:rPr>
        <w:t>薪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力用光猛也。</w:t>
      </w:r>
    </w:p>
    <w:p w14:paraId="7DE23661" w14:textId="51587941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第一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內凡十信。圓聞圓信</w:t>
      </w:r>
      <w:bookmarkStart w:id="218" w:name="_Hlk55322855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End w:id="218"/>
      <w:r w:rsidRPr="004360C5">
        <w:rPr>
          <w:rFonts w:eastAsia="方正新书宋_GBK"/>
          <w:color w:val="000000"/>
          <w:sz w:val="30"/>
          <w:szCs w:val="30"/>
          <w:lang w:eastAsia="zh-TW"/>
        </w:rPr>
        <w:t>修</w:t>
      </w:r>
      <w:bookmarkStart w:id="219" w:name="0565b08"/>
      <w:bookmarkEnd w:id="219"/>
      <w:r w:rsidRPr="004360C5">
        <w:rPr>
          <w:rFonts w:eastAsia="方正新书宋_GBK"/>
          <w:color w:val="000000"/>
          <w:sz w:val="30"/>
          <w:szCs w:val="30"/>
          <w:lang w:eastAsia="zh-TW"/>
        </w:rPr>
        <w:t>於圓行</w:t>
      </w:r>
      <w:r w:rsidR="00F75A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善巧增益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五倍深明。因此圓行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得入</w:t>
      </w:r>
      <w:bookmarkStart w:id="220" w:name="0565b09"/>
      <w:bookmarkEnd w:id="220"/>
      <w:r w:rsidRPr="004360C5">
        <w:rPr>
          <w:rFonts w:eastAsia="方正新书宋_GBK"/>
          <w:color w:val="000000"/>
          <w:sz w:val="30"/>
          <w:szCs w:val="30"/>
          <w:lang w:eastAsia="zh-TW"/>
        </w:rPr>
        <w:t>圓位。善修平等法界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即入信心。善修慈愍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</w:t>
      </w:r>
      <w:bookmarkStart w:id="221" w:name="0565b10"/>
      <w:bookmarkEnd w:id="221"/>
      <w:r w:rsidRPr="004360C5">
        <w:rPr>
          <w:rFonts w:eastAsia="方正新书宋_GBK"/>
          <w:color w:val="000000"/>
          <w:sz w:val="30"/>
          <w:szCs w:val="30"/>
          <w:lang w:eastAsia="zh-TW"/>
        </w:rPr>
        <w:t>入念心。善修寂照</w:t>
      </w:r>
      <w:r w:rsidR="0092093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即入進心。善修破法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</w:t>
      </w:r>
      <w:bookmarkStart w:id="222" w:name="0565b11"/>
      <w:bookmarkEnd w:id="222"/>
      <w:r w:rsidRPr="004360C5">
        <w:rPr>
          <w:rFonts w:eastAsia="方正新书宋_GBK"/>
          <w:color w:val="000000"/>
          <w:sz w:val="30"/>
          <w:szCs w:val="30"/>
          <w:lang w:eastAsia="zh-TW"/>
        </w:rPr>
        <w:t>慧心。善修通塞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即入定心。善修道品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即入不</w:t>
      </w:r>
      <w:bookmarkStart w:id="223" w:name="0565b12"/>
      <w:bookmarkEnd w:id="223"/>
      <w:r w:rsidRPr="004360C5">
        <w:rPr>
          <w:rFonts w:eastAsia="方正新书宋_GBK"/>
          <w:color w:val="000000"/>
          <w:sz w:val="30"/>
          <w:szCs w:val="30"/>
          <w:lang w:eastAsia="zh-TW"/>
        </w:rPr>
        <w:t>退心。善修正助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即入迴向心。善修凡聖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</w:t>
      </w:r>
      <w:bookmarkStart w:id="224" w:name="0565b13"/>
      <w:bookmarkEnd w:id="224"/>
      <w:r w:rsidRPr="004360C5">
        <w:rPr>
          <w:rFonts w:eastAsia="方正新书宋_GBK"/>
          <w:color w:val="000000"/>
          <w:sz w:val="30"/>
          <w:szCs w:val="30"/>
          <w:lang w:eastAsia="zh-TW"/>
        </w:rPr>
        <w:t>護心。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善修不動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即入戒心。善修無著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即入願</w:t>
      </w:r>
      <w:bookmarkStart w:id="225" w:name="0565b14"/>
      <w:bookmarkEnd w:id="225"/>
      <w:r w:rsidRPr="004360C5">
        <w:rPr>
          <w:rFonts w:eastAsia="方正新书宋_GBK"/>
          <w:color w:val="000000"/>
          <w:sz w:val="30"/>
          <w:szCs w:val="30"/>
          <w:lang w:eastAsia="zh-TW"/>
        </w:rPr>
        <w:t>心。是名圓教鐵輪十信位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圓教似解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六根清</w:t>
      </w:r>
      <w:bookmarkStart w:id="226" w:name="0565b15"/>
      <w:bookmarkEnd w:id="226"/>
      <w:r w:rsidRPr="004360C5">
        <w:rPr>
          <w:rFonts w:eastAsia="方正新书宋_GBK"/>
          <w:color w:val="000000"/>
          <w:sz w:val="30"/>
          <w:szCs w:val="30"/>
          <w:lang w:eastAsia="zh-TW"/>
        </w:rPr>
        <w:t>淨也。</w:t>
      </w:r>
    </w:p>
    <w:p w14:paraId="6A4D25F1" w14:textId="12ECA476" w:rsidR="009437D2" w:rsidRPr="00303769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聖位前</w:t>
      </w:r>
      <w:r w:rsidR="0092093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明十住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真中智也</w:t>
      </w:r>
      <w:bookmarkStart w:id="227" w:name="_Hlk55323329"/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bookmarkEnd w:id="227"/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="004A266F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發心</w:t>
      </w:r>
      <w:bookmarkStart w:id="228" w:name="0565b16"/>
      <w:bookmarkEnd w:id="228"/>
      <w:r w:rsidRPr="004360C5">
        <w:rPr>
          <w:rFonts w:eastAsia="方正新书宋_GBK"/>
          <w:color w:val="000000"/>
          <w:sz w:val="30"/>
          <w:szCs w:val="30"/>
          <w:lang w:eastAsia="zh-TW"/>
        </w:rPr>
        <w:t>住</w:t>
      </w:r>
      <w:r w:rsidR="004A266F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發時</w:t>
      </w:r>
      <w:r w:rsidR="004A266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三種心發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bookmarkStart w:id="229" w:name="_Hlk55323354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bookmarkEnd w:id="229"/>
      <w:r w:rsidRPr="004360C5">
        <w:rPr>
          <w:rFonts w:eastAsia="方正新书宋_GBK"/>
          <w:color w:val="000000"/>
          <w:sz w:val="30"/>
          <w:szCs w:val="30"/>
          <w:lang w:eastAsia="zh-TW"/>
        </w:rPr>
        <w:t>緣因善心發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了因慧</w:t>
      </w:r>
      <w:bookmarkStart w:id="230" w:name="0565b17"/>
      <w:bookmarkEnd w:id="230"/>
      <w:r w:rsidRPr="004360C5">
        <w:rPr>
          <w:rFonts w:eastAsia="方正新书宋_GBK"/>
          <w:color w:val="000000"/>
          <w:sz w:val="30"/>
          <w:szCs w:val="30"/>
          <w:lang w:eastAsia="zh-TW"/>
        </w:rPr>
        <w:t>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正因理心發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即是境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智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行妙三種開</w:t>
      </w:r>
      <w:bookmarkStart w:id="231" w:name="0565b18"/>
      <w:bookmarkEnd w:id="231"/>
      <w:r w:rsidRPr="004360C5">
        <w:rPr>
          <w:rFonts w:eastAsia="方正新书宋_GBK"/>
          <w:color w:val="000000"/>
          <w:sz w:val="30"/>
          <w:szCs w:val="30"/>
          <w:lang w:eastAsia="zh-TW"/>
        </w:rPr>
        <w:t>發。緣因心發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</w:t>
      </w:r>
      <w:bookmarkStart w:id="232" w:name="_Hlk55576081"/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End w:id="232"/>
      <w:r w:rsidRPr="004360C5">
        <w:rPr>
          <w:rFonts w:eastAsia="方正新书宋_GBK"/>
          <w:color w:val="000000"/>
          <w:sz w:val="30"/>
          <w:szCs w:val="30"/>
          <w:lang w:eastAsia="zh-TW"/>
        </w:rPr>
        <w:t>住不可思議解脫首楞嚴</w:t>
      </w:r>
      <w:bookmarkStart w:id="233" w:name="0565b19"/>
      <w:bookmarkEnd w:id="233"/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3850B8"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了因心發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</w:t>
      </w:r>
      <w:r w:rsidR="003850B8"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摩訶般若畢竟空也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正因</w:t>
      </w:r>
      <w:r w:rsidR="003850B8"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</w:t>
      </w:r>
      <w:bookmarkStart w:id="234" w:name="0565b20"/>
      <w:bookmarkEnd w:id="234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即是住實相法身中道第一義諦也。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</w:t>
      </w:r>
      <w:bookmarkStart w:id="235" w:name="0565b21"/>
      <w:bookmarkEnd w:id="235"/>
      <w:r w:rsidRPr="004360C5">
        <w:rPr>
          <w:rFonts w:eastAsia="方正新书宋_GBK"/>
          <w:color w:val="000000"/>
          <w:sz w:val="30"/>
          <w:szCs w:val="30"/>
          <w:lang w:eastAsia="zh-TW"/>
        </w:rPr>
        <w:t>嚴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初住</w:t>
      </w:r>
      <w:r w:rsidR="00303769" w:rsidRPr="00303769">
        <w:rPr>
          <w:rFonts w:eastAsia="方正新书宋_GBK" w:hint="eastAsia"/>
          <w:color w:val="000000"/>
          <w:sz w:val="30"/>
          <w:szCs w:val="30"/>
          <w:lang w:eastAsia="zh-TW"/>
        </w:rPr>
        <w:t>菩薩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所有功德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三世諸佛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歎不能盡。初</w:t>
      </w:r>
      <w:bookmarkStart w:id="236" w:name="0565b22"/>
      <w:bookmarkEnd w:id="236"/>
      <w:r w:rsidRPr="004360C5">
        <w:rPr>
          <w:rFonts w:eastAsia="方正新书宋_GBK"/>
          <w:color w:val="000000"/>
          <w:sz w:val="30"/>
          <w:szCs w:val="30"/>
          <w:lang w:eastAsia="zh-TW"/>
        </w:rPr>
        <w:t>發心時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便成正覺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了達諸法真實之性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所有</w:t>
      </w:r>
      <w:bookmarkStart w:id="237" w:name="0565b23"/>
      <w:bookmarkEnd w:id="237"/>
      <w:r w:rsidRPr="004360C5">
        <w:rPr>
          <w:rFonts w:eastAsia="方正新书宋_GBK"/>
          <w:color w:val="000000"/>
          <w:sz w:val="30"/>
          <w:szCs w:val="30"/>
          <w:lang w:eastAsia="zh-TW"/>
        </w:rPr>
        <w:t>聞法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不由他悟。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名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云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：“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知一切法是坐道場</w:t>
      </w:r>
      <w:bookmarkStart w:id="238" w:name="0565b24"/>
      <w:bookmarkEnd w:id="238"/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亦是入不二法門。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”《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大品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="00303769" w:rsidRPr="00303769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云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“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從初發心即坐道場</w:t>
      </w:r>
      <w:bookmarkStart w:id="239" w:name="0565b25"/>
      <w:bookmarkEnd w:id="239"/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轉法輪度眾生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303769" w:rsidRPr="00303769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為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如佛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阿字門一切法初不</w:t>
      </w:r>
      <w:bookmarkStart w:id="240" w:name="0565b26"/>
      <w:bookmarkEnd w:id="240"/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生也。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”</w:t>
      </w:r>
    </w:p>
    <w:p w14:paraId="2CB56E63" w14:textId="229DC0D8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第三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明十行者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即是十住</w:t>
      </w:r>
      <w:r w:rsidR="00303769" w:rsidRPr="00303769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之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後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實相真明</w:t>
      </w:r>
      <w:bookmarkStart w:id="241" w:name="0565b27"/>
      <w:bookmarkEnd w:id="241"/>
      <w:r w:rsidR="00665083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不可思議</w:t>
      </w:r>
      <w:r w:rsidR="00665083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更</w:t>
      </w:r>
      <w:r w:rsidR="00303769" w:rsidRPr="00303769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證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十番智斷破十品無明。一行一</w:t>
      </w:r>
      <w:bookmarkStart w:id="242" w:name="0565b28"/>
      <w:bookmarkEnd w:id="242"/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切行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念念進趣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流入平等法界海</w:t>
      </w:r>
      <w:r w:rsidR="009B44DD"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30376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諸波羅蜜</w:t>
      </w:r>
      <w:bookmarkStart w:id="243" w:name="0565b29"/>
      <w:bookmarkEnd w:id="243"/>
      <w:r w:rsidRPr="004360C5">
        <w:rPr>
          <w:rFonts w:eastAsia="方正新书宋_GBK"/>
          <w:color w:val="000000"/>
          <w:sz w:val="30"/>
          <w:szCs w:val="30"/>
          <w:lang w:eastAsia="zh-TW"/>
        </w:rPr>
        <w:t>任運生長。自行化他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與虛空等也。</w:t>
      </w:r>
    </w:p>
    <w:p w14:paraId="47588BA7" w14:textId="4811AAEA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第四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十迴</w:t>
      </w:r>
      <w:bookmarkStart w:id="244" w:name="0565c01"/>
      <w:bookmarkEnd w:id="244"/>
      <w:r w:rsidRPr="004360C5">
        <w:rPr>
          <w:rFonts w:eastAsia="方正新书宋_GBK"/>
          <w:color w:val="000000"/>
          <w:sz w:val="30"/>
          <w:szCs w:val="30"/>
          <w:lang w:eastAsia="zh-TW"/>
        </w:rPr>
        <w:t>向者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十行之後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無功用道</w:t>
      </w:r>
      <w:r w:rsidR="0066508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不可思議。真明念</w:t>
      </w:r>
      <w:bookmarkStart w:id="245" w:name="0565c02"/>
      <w:bookmarkEnd w:id="245"/>
      <w:r w:rsidRPr="004360C5">
        <w:rPr>
          <w:rFonts w:eastAsia="方正新书宋_GBK"/>
          <w:color w:val="000000"/>
          <w:sz w:val="30"/>
          <w:szCs w:val="30"/>
          <w:lang w:eastAsia="zh-TW"/>
        </w:rPr>
        <w:t>念開發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一切法界願行事理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自然和融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迴入</w:t>
      </w:r>
      <w:bookmarkStart w:id="246" w:name="0565c03"/>
      <w:bookmarkEnd w:id="246"/>
      <w:r w:rsidRPr="004360C5">
        <w:rPr>
          <w:rFonts w:eastAsia="方正新书宋_GBK"/>
          <w:color w:val="000000"/>
          <w:sz w:val="30"/>
          <w:szCs w:val="30"/>
          <w:lang w:eastAsia="zh-TW"/>
        </w:rPr>
        <w:t>平等法界海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更證十番智斷破十品無明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</w:t>
      </w:r>
      <w:bookmarkStart w:id="247" w:name="0565c04"/>
      <w:bookmarkEnd w:id="247"/>
      <w:r w:rsidRPr="004360C5">
        <w:rPr>
          <w:rFonts w:eastAsia="方正新书宋_GBK"/>
          <w:color w:val="000000"/>
          <w:sz w:val="30"/>
          <w:szCs w:val="30"/>
          <w:lang w:eastAsia="zh-TW"/>
        </w:rPr>
        <w:t>名迴向也。</w:t>
      </w:r>
    </w:p>
    <w:p w14:paraId="2AF26EA5" w14:textId="68D6B3D0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第五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十地者</w:t>
      </w:r>
      <w:r w:rsidR="0066508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即是無漏真明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入無</w:t>
      </w:r>
      <w:bookmarkStart w:id="248" w:name="0565c05"/>
      <w:bookmarkEnd w:id="248"/>
      <w:r w:rsidRPr="004360C5">
        <w:rPr>
          <w:rFonts w:eastAsia="方正新书宋_GBK"/>
          <w:color w:val="000000"/>
          <w:sz w:val="30"/>
          <w:szCs w:val="30"/>
          <w:lang w:eastAsia="zh-TW"/>
        </w:rPr>
        <w:t>功用道</w:t>
      </w:r>
      <w:r w:rsidR="00665083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猶如大地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能生一切佛法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荷負法界</w:t>
      </w:r>
      <w:bookmarkStart w:id="249" w:name="0565c06"/>
      <w:bookmarkEnd w:id="249"/>
      <w:r w:rsidRPr="004360C5">
        <w:rPr>
          <w:rFonts w:eastAsia="方正新书宋_GBK"/>
          <w:color w:val="000000"/>
          <w:sz w:val="30"/>
          <w:szCs w:val="30"/>
          <w:lang w:eastAsia="zh-TW"/>
        </w:rPr>
        <w:t>眾生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普入三世佛地。又證十番智斷破十品</w:t>
      </w:r>
      <w:bookmarkStart w:id="250" w:name="0565c07"/>
      <w:bookmarkEnd w:id="250"/>
      <w:r w:rsidRPr="004360C5">
        <w:rPr>
          <w:rFonts w:eastAsia="方正新书宋_GBK"/>
          <w:color w:val="000000"/>
          <w:sz w:val="30"/>
          <w:szCs w:val="30"/>
          <w:lang w:eastAsia="zh-TW"/>
        </w:rPr>
        <w:t>無明也。</w:t>
      </w:r>
    </w:p>
    <w:p w14:paraId="318B75C7" w14:textId="1FA1C1EA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第六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等覺地者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觀達無始無明源底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251" w:name="0565c08"/>
      <w:bookmarkEnd w:id="251"/>
      <w:r w:rsidRPr="004360C5">
        <w:rPr>
          <w:rFonts w:eastAsia="方正新书宋_GBK"/>
          <w:color w:val="000000"/>
          <w:sz w:val="30"/>
          <w:szCs w:val="30"/>
          <w:lang w:eastAsia="zh-TW"/>
        </w:rPr>
        <w:t>邊際智滿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畢竟清淨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斷最後窮源微細無明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252" w:name="0565c09"/>
      <w:bookmarkEnd w:id="252"/>
      <w:r w:rsidRPr="004360C5">
        <w:rPr>
          <w:rFonts w:eastAsia="方正新书宋_GBK"/>
          <w:color w:val="000000"/>
          <w:sz w:val="30"/>
          <w:szCs w:val="30"/>
          <w:lang w:eastAsia="zh-TW"/>
        </w:rPr>
        <w:t>登中道山頂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與無明父母別。是名有所斷者</w:t>
      </w:r>
      <w:bookmarkStart w:id="253" w:name="0565c10"/>
      <w:bookmarkEnd w:id="253"/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名有上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士也。</w:t>
      </w:r>
    </w:p>
    <w:p w14:paraId="71E3F218" w14:textId="32890A5E" w:rsidR="009437D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第七</w:t>
      </w:r>
      <w:r w:rsidR="009B44DD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妙覺地者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究竟解脫無上</w:t>
      </w:r>
      <w:bookmarkStart w:id="254" w:name="0565c11"/>
      <w:bookmarkEnd w:id="254"/>
      <w:r w:rsidRPr="004360C5">
        <w:rPr>
          <w:rFonts w:eastAsia="方正新书宋_GBK"/>
          <w:color w:val="000000"/>
          <w:sz w:val="30"/>
          <w:szCs w:val="30"/>
          <w:lang w:eastAsia="zh-TW"/>
        </w:rPr>
        <w:t>佛智。故言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無所斷者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名無上士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此即三德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</w:t>
      </w:r>
      <w:bookmarkStart w:id="255" w:name="0565c12"/>
      <w:bookmarkEnd w:id="255"/>
      <w:r w:rsidRPr="004360C5">
        <w:rPr>
          <w:rFonts w:eastAsia="方正新书宋_GBK"/>
          <w:color w:val="000000"/>
          <w:sz w:val="30"/>
          <w:szCs w:val="30"/>
          <w:lang w:eastAsia="zh-TW"/>
        </w:rPr>
        <w:t>縱不橫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不並不別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究竟後心大涅槃也。一切</w:t>
      </w:r>
      <w:bookmarkStart w:id="256" w:name="0565c13"/>
      <w:bookmarkEnd w:id="256"/>
      <w:r w:rsidRPr="004360C5">
        <w:rPr>
          <w:rFonts w:eastAsia="方正新书宋_GBK"/>
          <w:color w:val="000000"/>
          <w:sz w:val="30"/>
          <w:szCs w:val="30"/>
          <w:lang w:eastAsia="zh-TW"/>
        </w:rPr>
        <w:t>大理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大誓願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大莊嚴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大智斷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大遍知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大道</w:t>
      </w:r>
      <w:bookmarkStart w:id="257" w:name="0565c14"/>
      <w:bookmarkEnd w:id="257"/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大用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大權實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大利益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大無住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即是十觀成</w:t>
      </w:r>
      <w:bookmarkStart w:id="258" w:name="0565c15"/>
      <w:bookmarkEnd w:id="258"/>
      <w:r w:rsidRPr="004360C5">
        <w:rPr>
          <w:rFonts w:eastAsia="方正新书宋_GBK"/>
          <w:color w:val="000000"/>
          <w:sz w:val="30"/>
          <w:szCs w:val="30"/>
          <w:lang w:eastAsia="zh-TW"/>
        </w:rPr>
        <w:t>乘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圓極竟在於佛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過</w:t>
      </w:r>
      <w:r w:rsidR="00386BF4" w:rsidRPr="0073538B">
        <w:rPr>
          <w:rFonts w:eastAsia="方正新书宋_GBK" w:cs="Segoe UI" w:hint="eastAsia"/>
          <w:color w:val="212529"/>
          <w:sz w:val="30"/>
          <w:szCs w:val="32"/>
          <w:lang w:eastAsia="zh-TW"/>
        </w:rPr>
        <w:t>荼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無字可說。盧舍那名</w:t>
      </w:r>
      <w:bookmarkStart w:id="259" w:name="0565c16"/>
      <w:bookmarkEnd w:id="259"/>
      <w:r w:rsidRPr="004360C5">
        <w:rPr>
          <w:rFonts w:eastAsia="方正新书宋_GBK"/>
          <w:color w:val="000000"/>
          <w:sz w:val="30"/>
          <w:szCs w:val="30"/>
          <w:lang w:eastAsia="zh-TW"/>
        </w:rPr>
        <w:t>淨滿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一切皆滿也。南嶽師云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四十二字門是</w:t>
      </w:r>
      <w:bookmarkStart w:id="260" w:name="0565c17"/>
      <w:bookmarkEnd w:id="260"/>
      <w:r w:rsidRPr="004360C5">
        <w:rPr>
          <w:rFonts w:eastAsia="方正新书宋_GBK"/>
          <w:color w:val="000000"/>
          <w:sz w:val="30"/>
          <w:szCs w:val="30"/>
          <w:lang w:eastAsia="zh-TW"/>
        </w:rPr>
        <w:t>佛密語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何必不表四十二位</w:t>
      </w:r>
      <w:r w:rsidR="00386BF4" w:rsidRPr="00386BF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？</w:t>
      </w:r>
      <w:r w:rsidRPr="00386BF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諸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學人執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釋論</w:t>
      </w:r>
      <w:bookmarkStart w:id="261" w:name="0565c18"/>
      <w:bookmarkEnd w:id="261"/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無此解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多疑不用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論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本文千卷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什師九倍</w:t>
      </w:r>
      <w:bookmarkStart w:id="262" w:name="0565c19"/>
      <w:bookmarkEnd w:id="262"/>
      <w:r w:rsidRPr="004360C5">
        <w:rPr>
          <w:rFonts w:eastAsia="方正新书宋_GBK"/>
          <w:color w:val="000000"/>
          <w:sz w:val="30"/>
          <w:szCs w:val="30"/>
          <w:lang w:eastAsia="zh-TW"/>
        </w:rPr>
        <w:t>略之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何必無此解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深應冥會</w:t>
      </w:r>
      <w:r w:rsidR="00034ADE" w:rsidRPr="00034A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何者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經云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初阿</w:t>
      </w:r>
      <w:bookmarkStart w:id="263" w:name="0565c20"/>
      <w:bookmarkEnd w:id="263"/>
      <w:r w:rsidRPr="004360C5">
        <w:rPr>
          <w:rFonts w:eastAsia="方正新书宋_GBK"/>
          <w:color w:val="000000"/>
          <w:sz w:val="30"/>
          <w:szCs w:val="30"/>
          <w:lang w:eastAsia="zh-TW"/>
        </w:rPr>
        <w:t>後</w:t>
      </w:r>
      <w:r w:rsidR="00386BF4" w:rsidRPr="0073538B">
        <w:rPr>
          <w:rFonts w:eastAsia="方正新书宋_GBK" w:cs="Segoe UI" w:hint="eastAsia"/>
          <w:color w:val="212529"/>
          <w:sz w:val="30"/>
          <w:szCs w:val="32"/>
          <w:lang w:eastAsia="zh-TW"/>
        </w:rPr>
        <w:t>荼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中間四十二字門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具諸字功德。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</w:t>
      </w:r>
      <w:bookmarkStart w:id="264" w:name="0565c21"/>
      <w:bookmarkEnd w:id="264"/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從初一地具足諸地功德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此義即同阿字</w:t>
      </w:r>
      <w:bookmarkStart w:id="265" w:name="0565c22"/>
      <w:bookmarkEnd w:id="265"/>
      <w:r w:rsidRPr="004360C5">
        <w:rPr>
          <w:rFonts w:eastAsia="方正新书宋_GBK"/>
          <w:color w:val="000000"/>
          <w:sz w:val="30"/>
          <w:szCs w:val="30"/>
          <w:lang w:eastAsia="zh-TW"/>
        </w:rPr>
        <w:t>門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諸法初不生故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此豈非圓教初住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初得無</w:t>
      </w:r>
      <w:bookmarkStart w:id="266" w:name="0565c23"/>
      <w:bookmarkEnd w:id="266"/>
      <w:r w:rsidRPr="004360C5">
        <w:rPr>
          <w:rFonts w:eastAsia="方正新书宋_GBK"/>
          <w:color w:val="000000"/>
          <w:sz w:val="30"/>
          <w:szCs w:val="30"/>
          <w:lang w:eastAsia="zh-TW"/>
        </w:rPr>
        <w:t>生忍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過</w:t>
      </w:r>
      <w:r w:rsidR="00386BF4" w:rsidRPr="0073538B">
        <w:rPr>
          <w:rFonts w:eastAsia="方正新书宋_GBK" w:cs="Segoe UI" w:hint="eastAsia"/>
          <w:color w:val="212529"/>
          <w:sz w:val="30"/>
          <w:szCs w:val="32"/>
          <w:lang w:eastAsia="zh-TW"/>
        </w:rPr>
        <w:t>荼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無字可說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豈非妙覺無上無過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？〈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廣</w:t>
      </w:r>
      <w:bookmarkStart w:id="267" w:name="0565c24"/>
      <w:bookmarkEnd w:id="267"/>
      <w:r w:rsidRPr="004360C5">
        <w:rPr>
          <w:rFonts w:eastAsia="方正新书宋_GBK"/>
          <w:color w:val="000000"/>
          <w:sz w:val="30"/>
          <w:szCs w:val="30"/>
          <w:lang w:eastAsia="zh-TW"/>
        </w:rPr>
        <w:t>乘品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明一切法皆是摩訶</w:t>
      </w:r>
      <w:r w:rsidR="00F75A50" w:rsidRPr="00F75A50">
        <w:rPr>
          <w:rFonts w:eastAsia="方正新书宋_GBK" w:hint="eastAsia"/>
          <w:color w:val="000000"/>
          <w:sz w:val="30"/>
          <w:szCs w:val="30"/>
          <w:lang w:eastAsia="zh-TW"/>
        </w:rPr>
        <w:t>衍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竟</w:t>
      </w:r>
      <w:bookmarkStart w:id="268" w:name="_Hlk55324329"/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End w:id="268"/>
      <w:r w:rsidRPr="004360C5">
        <w:rPr>
          <w:rFonts w:eastAsia="方正新书宋_GBK"/>
          <w:color w:val="000000"/>
          <w:sz w:val="30"/>
          <w:szCs w:val="30"/>
          <w:lang w:eastAsia="zh-TW"/>
        </w:rPr>
        <w:t>即說四十二</w:t>
      </w:r>
      <w:bookmarkStart w:id="269" w:name="0565c25"/>
      <w:bookmarkEnd w:id="269"/>
      <w:r w:rsidRPr="004360C5">
        <w:rPr>
          <w:rFonts w:eastAsia="方正新书宋_GBK"/>
          <w:color w:val="000000"/>
          <w:sz w:val="30"/>
          <w:szCs w:val="30"/>
          <w:lang w:eastAsia="zh-TW"/>
        </w:rPr>
        <w:t>字門</w:t>
      </w:r>
      <w:r w:rsidR="00034AD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豈非圓菩薩從初發心得諸法實相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</w:t>
      </w:r>
      <w:bookmarkStart w:id="270" w:name="0565c26"/>
      <w:bookmarkEnd w:id="270"/>
      <w:r w:rsidRPr="004360C5">
        <w:rPr>
          <w:rFonts w:eastAsia="方正新书宋_GBK"/>
          <w:color w:val="000000"/>
          <w:sz w:val="30"/>
          <w:szCs w:val="30"/>
          <w:lang w:eastAsia="zh-TW"/>
        </w:rPr>
        <w:t>一切法至妙覺地</w:t>
      </w:r>
      <w:r w:rsidR="00386BF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窮一切法底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此義與圓位</w:t>
      </w:r>
      <w:bookmarkStart w:id="271" w:name="0565c27"/>
      <w:bookmarkEnd w:id="271"/>
      <w:r w:rsidRPr="004360C5">
        <w:rPr>
          <w:rFonts w:eastAsia="方正新书宋_GBK"/>
          <w:color w:val="000000"/>
          <w:sz w:val="30"/>
          <w:szCs w:val="30"/>
          <w:lang w:eastAsia="zh-TW"/>
        </w:rPr>
        <w:t>甚自分明</w:t>
      </w:r>
      <w:r w:rsidR="00A33B8B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〈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發趣品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明別教十地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後明三乘</w:t>
      </w:r>
      <w:bookmarkStart w:id="272" w:name="0565c28"/>
      <w:bookmarkEnd w:id="272"/>
      <w:r w:rsidRPr="004360C5">
        <w:rPr>
          <w:rFonts w:eastAsia="方正新书宋_GBK"/>
          <w:color w:val="000000"/>
          <w:sz w:val="30"/>
          <w:szCs w:val="30"/>
          <w:lang w:eastAsia="zh-TW"/>
        </w:rPr>
        <w:t>共十地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三教階位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其文現也。</w:t>
      </w:r>
    </w:p>
    <w:p w14:paraId="50CB865E" w14:textId="77777777" w:rsidR="009437D2" w:rsidRDefault="00B77D12" w:rsidP="00102628">
      <w:pPr>
        <w:pStyle w:val="3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lang w:eastAsia="zh-TW"/>
        </w:rPr>
      </w:pPr>
      <w:bookmarkStart w:id="273" w:name="_Toc22849564"/>
      <w:r w:rsidRPr="00B77D12">
        <w:rPr>
          <w:rFonts w:hint="eastAsia"/>
          <w:lang w:eastAsia="zh-TW"/>
        </w:rPr>
        <w:t>乙二、</w:t>
      </w:r>
      <w:r w:rsidR="009437D2" w:rsidRPr="00B51D63">
        <w:rPr>
          <w:lang w:eastAsia="zh-TW"/>
        </w:rPr>
        <w:t>第二出體</w:t>
      </w:r>
      <w:bookmarkEnd w:id="273"/>
    </w:p>
    <w:p w14:paraId="2AEEA389" w14:textId="47B6E1EA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第二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出體者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bookmarkStart w:id="274" w:name="0565c29"/>
      <w:bookmarkEnd w:id="274"/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明無作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89786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明止行二善。</w:t>
      </w:r>
    </w:p>
    <w:p w14:paraId="20047B04" w14:textId="77777777" w:rsidR="00127E3E" w:rsidRPr="00127E3E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275" w:name="_Toc22849565"/>
      <w:r w:rsidRPr="00B77D12">
        <w:rPr>
          <w:rFonts w:hint="eastAsia"/>
        </w:rPr>
        <w:t>丙一、</w:t>
      </w:r>
      <w:r w:rsidR="00127E3E" w:rsidRPr="00127E3E">
        <w:rPr>
          <w:rFonts w:hint="eastAsia"/>
        </w:rPr>
        <w:t>明無作</w:t>
      </w:r>
      <w:bookmarkEnd w:id="275"/>
    </w:p>
    <w:p w14:paraId="4ED4FCB3" w14:textId="77777777" w:rsidR="00081E06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戒體者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不起而已</w:t>
      </w:r>
      <w:bookmarkStart w:id="276" w:name="0566a01"/>
      <w:bookmarkEnd w:id="276"/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起即性</w:t>
      </w:r>
      <w:r w:rsidR="00081E06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5F7F6F16" w14:textId="77777777" w:rsidR="00081E06" w:rsidRPr="00127E3E" w:rsidRDefault="00081E06" w:rsidP="00081E06">
      <w:pPr>
        <w:pStyle w:val="5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277" w:name="_Toc22849566"/>
      <w:r w:rsidRPr="00B77D12">
        <w:rPr>
          <w:rFonts w:hint="eastAsia"/>
        </w:rPr>
        <w:lastRenderedPageBreak/>
        <w:t>丁一、</w:t>
      </w:r>
      <w:r w:rsidRPr="00955821">
        <w:t>無無作</w:t>
      </w:r>
      <w:bookmarkEnd w:id="277"/>
    </w:p>
    <w:p w14:paraId="62FD4093" w14:textId="77777777" w:rsidR="00081E06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無作假色</w:t>
      </w:r>
      <w:r w:rsidR="00081E0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經論互說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諍論有無。</w:t>
      </w:r>
    </w:p>
    <w:p w14:paraId="37746BB6" w14:textId="6C611205" w:rsidR="00F32B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一云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278" w:name="0566a02"/>
      <w:bookmarkEnd w:id="278"/>
      <w:r w:rsidRPr="004360C5">
        <w:rPr>
          <w:rFonts w:eastAsia="方正新书宋_GBK"/>
          <w:color w:val="000000"/>
          <w:sz w:val="30"/>
          <w:szCs w:val="30"/>
          <w:lang w:eastAsia="zh-TW"/>
        </w:rPr>
        <w:t>都無無作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色心假合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共成眾生。善惡本由心</w:t>
      </w:r>
      <w:bookmarkStart w:id="279" w:name="0566a03"/>
      <w:bookmarkEnd w:id="279"/>
      <w:r w:rsidRPr="004360C5">
        <w:rPr>
          <w:rFonts w:eastAsia="方正新书宋_GBK"/>
          <w:color w:val="000000"/>
          <w:sz w:val="30"/>
          <w:szCs w:val="30"/>
          <w:lang w:eastAsia="zh-TW"/>
        </w:rPr>
        <w:t>起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不應別有頑善頑惡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皆是指心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36741B70" w14:textId="77777777" w:rsidR="001A7FDF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誓不為惡</w:t>
      </w:r>
      <w:bookmarkStart w:id="280" w:name="0566a04"/>
      <w:bookmarkEnd w:id="280"/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即名受戒。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瓔珞經</w:t>
      </w:r>
      <w:r w:rsidR="00D458A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一切聖凡戒盡以心為</w:t>
      </w:r>
      <w:bookmarkStart w:id="281" w:name="0566a05"/>
      <w:bookmarkEnd w:id="281"/>
      <w:r w:rsidRPr="004360C5">
        <w:rPr>
          <w:rFonts w:eastAsia="方正新书宋_GBK"/>
          <w:color w:val="000000"/>
          <w:sz w:val="30"/>
          <w:szCs w:val="30"/>
          <w:lang w:eastAsia="zh-TW"/>
        </w:rPr>
        <w:t>體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心無盡故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戒亦無盡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或言教為戒體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或云</w:t>
      </w:r>
      <w:bookmarkStart w:id="282" w:name="0566a06"/>
      <w:bookmarkEnd w:id="282"/>
      <w:r w:rsidRPr="004360C5">
        <w:rPr>
          <w:rFonts w:eastAsia="方正新书宋_GBK"/>
          <w:color w:val="000000"/>
          <w:sz w:val="30"/>
          <w:szCs w:val="30"/>
          <w:lang w:eastAsia="zh-TW"/>
        </w:rPr>
        <w:t>真諦為戒體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或言願為戒體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無別無作。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</w:p>
    <w:p w14:paraId="1FDA288C" w14:textId="7FA84667" w:rsidR="00127E3E" w:rsidRDefault="001A7FDF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1A7FDF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《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大</w:t>
      </w:r>
      <w:bookmarkStart w:id="283" w:name="0566a07"/>
      <w:bookmarkEnd w:id="283"/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經</w:t>
      </w:r>
      <w:r w:rsidRPr="001A7FDF">
        <w:rPr>
          <w:rFonts w:ascii="微软雅黑" w:eastAsia="微软雅黑" w:hAnsi="微软雅黑" w:cs="微软雅黑" w:hint="eastAsia"/>
          <w:color w:val="000000"/>
          <w:sz w:val="30"/>
          <w:szCs w:val="30"/>
          <w:lang w:eastAsia="zh-TW"/>
        </w:rPr>
        <w:t>‧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聖行</w:t>
      </w:r>
      <w:r w:rsidRPr="001A7FDF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》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觀析無常</w:t>
      </w:r>
      <w:r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阿闍世王觀析境界</w:t>
      </w:r>
      <w:r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但明</w:t>
      </w:r>
      <w:bookmarkStart w:id="284" w:name="0566a08"/>
      <w:bookmarkEnd w:id="284"/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色心</w:t>
      </w:r>
      <w:r w:rsidR="0023660A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1A7FD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不道無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作。五陰名教</w:t>
      </w:r>
      <w:r w:rsidR="00081E0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通大小乘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唯有一</w:t>
      </w:r>
      <w:bookmarkStart w:id="285" w:name="0566a09"/>
      <w:bookmarkEnd w:id="285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色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四心。小乘引接小根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恐其輕慢因果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ED0414" w:rsidRPr="00ED0414">
        <w:rPr>
          <w:rFonts w:eastAsia="方正新书宋_GBK" w:hint="eastAsia"/>
          <w:color w:val="000000"/>
          <w:sz w:val="30"/>
          <w:szCs w:val="30"/>
          <w:lang w:eastAsia="zh-TW"/>
        </w:rPr>
        <w:t>權言重心所造善惡能別生一法</w:t>
      </w:r>
      <w:r w:rsidR="00ED041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無作牽報</w:t>
      </w:r>
      <w:r w:rsidR="00ED0414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善法須行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惡</w:t>
      </w:r>
      <w:bookmarkStart w:id="286" w:name="0566a11"/>
      <w:bookmarkEnd w:id="286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法須止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行一則有兩力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豈可不慎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方便假說</w:t>
      </w:r>
      <w:bookmarkStart w:id="287" w:name="0566a12"/>
      <w:bookmarkEnd w:id="287"/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適會一時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直如論主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一生成四果</w:t>
      </w:r>
      <w:r w:rsidR="00FA2EC1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法勝別有</w:t>
      </w:r>
      <w:bookmarkStart w:id="288" w:name="0566a13"/>
      <w:bookmarkEnd w:id="288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凡夫法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豈可依此便是實耶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若因中別有頑</w:t>
      </w:r>
      <w:bookmarkStart w:id="289" w:name="0566a14"/>
      <w:bookmarkEnd w:id="289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善共為佛因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佛地亦別有此善共為佛果。當</w:t>
      </w:r>
      <w:bookmarkStart w:id="290" w:name="0566a15"/>
      <w:bookmarkEnd w:id="290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知心為因果</w:t>
      </w:r>
      <w:r w:rsidR="00FA2EC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更無別法。</w:t>
      </w:r>
    </w:p>
    <w:p w14:paraId="0F52568F" w14:textId="77777777" w:rsid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291" w:name="_Toc22849567"/>
      <w:r w:rsidRPr="00B77D12">
        <w:rPr>
          <w:rFonts w:hint="eastAsia"/>
        </w:rPr>
        <w:t>丁二、</w:t>
      </w:r>
      <w:r w:rsidR="00127E3E" w:rsidRPr="00955821">
        <w:t>有無作</w:t>
      </w:r>
      <w:bookmarkEnd w:id="291"/>
    </w:p>
    <w:p w14:paraId="0FA659C9" w14:textId="1656E053" w:rsidR="0023660A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二云</w:t>
      </w:r>
      <w:r w:rsidR="00081E0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大小乘經論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盡</w:t>
      </w:r>
      <w:bookmarkStart w:id="292" w:name="0566a16"/>
      <w:bookmarkEnd w:id="292"/>
      <w:r w:rsidRPr="004360C5">
        <w:rPr>
          <w:rFonts w:eastAsia="方正新书宋_GBK"/>
          <w:color w:val="000000"/>
          <w:sz w:val="30"/>
          <w:szCs w:val="30"/>
          <w:lang w:eastAsia="zh-TW"/>
        </w:rPr>
        <w:t>有無作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皆是實法。何者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心力巨大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能生種種</w:t>
      </w:r>
      <w:bookmarkStart w:id="293" w:name="0566a17"/>
      <w:bookmarkEnd w:id="293"/>
      <w:r w:rsidRPr="004360C5">
        <w:rPr>
          <w:rFonts w:eastAsia="方正新书宋_GBK"/>
          <w:color w:val="000000"/>
          <w:sz w:val="30"/>
          <w:szCs w:val="30"/>
          <w:lang w:eastAsia="zh-TW"/>
        </w:rPr>
        <w:t>諸法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能牽果報。小乘明此有一善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能制定</w:t>
      </w:r>
      <w:bookmarkStart w:id="294" w:name="0566a18"/>
      <w:bookmarkEnd w:id="294"/>
      <w:r w:rsidRPr="004360C5">
        <w:rPr>
          <w:rFonts w:eastAsia="方正新书宋_GBK"/>
          <w:color w:val="000000"/>
          <w:sz w:val="30"/>
          <w:szCs w:val="30"/>
          <w:lang w:eastAsia="zh-TW"/>
        </w:rPr>
        <w:t>佛法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憑師受發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極至盡形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或依定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依道品別</w:t>
      </w:r>
      <w:bookmarkStart w:id="295" w:name="0566a19"/>
      <w:bookmarkEnd w:id="295"/>
      <w:r w:rsidRPr="004360C5">
        <w:rPr>
          <w:rFonts w:eastAsia="方正新书宋_GBK"/>
          <w:color w:val="000000"/>
          <w:sz w:val="30"/>
          <w:szCs w:val="30"/>
          <w:lang w:eastAsia="zh-TW"/>
        </w:rPr>
        <w:t>生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皆以心力勝用有此感發。</w:t>
      </w:r>
    </w:p>
    <w:p w14:paraId="64CF5B4D" w14:textId="1DE89277" w:rsidR="00127E3E" w:rsidRDefault="0023660A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成論</w:t>
      </w:r>
      <w:r w:rsidR="00FA2EC1" w:rsidRPr="00E3363B">
        <w:rPr>
          <w:rFonts w:ascii="微软雅黑" w:eastAsia="微软雅黑" w:hAnsi="微软雅黑" w:cs="微软雅黑" w:hint="eastAsia"/>
          <w:color w:val="000000"/>
          <w:sz w:val="30"/>
          <w:szCs w:val="30"/>
          <w:lang w:eastAsia="zh-TW"/>
        </w:rPr>
        <w:t>‧</w:t>
      </w:r>
      <w:r w:rsidR="00FA2EC1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有無作品</w:t>
      </w:r>
      <w:r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云</w:t>
      </w:r>
      <w:r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是非色非心聚</w:t>
      </w:r>
      <w:bookmarkStart w:id="296" w:name="_Hlk55404894"/>
      <w:r w:rsidR="00FA3CD0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bookmarkEnd w:id="296"/>
      <w:r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律師用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義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亦依此說</w:t>
      </w:r>
      <w:r w:rsidR="00FA2EC1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</w:t>
      </w:r>
      <w:bookmarkStart w:id="297" w:name="0566a21"/>
      <w:bookmarkEnd w:id="297"/>
      <w:r w:rsidR="00FA2EC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毘曇</w:t>
      </w:r>
      <w:r w:rsidR="00FA2EC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義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戒是色聚</w:t>
      </w:r>
      <w:r w:rsidR="00FA2EC1" w:rsidRPr="00FA2EC1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無作假色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亦言無教</w:t>
      </w:r>
      <w:bookmarkStart w:id="298" w:name="0566a22"/>
      <w:bookmarkEnd w:id="298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非對眼色。</w:t>
      </w:r>
    </w:p>
    <w:p w14:paraId="09455061" w14:textId="0568BDF7" w:rsidR="00C30829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大乘所明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戒是色法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ED0414" w:rsidRPr="00ED0414">
        <w:rPr>
          <w:rFonts w:eastAsia="方正新书宋_GBK" w:hint="eastAsia"/>
          <w:color w:val="000000"/>
          <w:sz w:val="30"/>
          <w:szCs w:val="30"/>
          <w:lang w:eastAsia="zh-TW"/>
        </w:rPr>
        <w:t>問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ED0414" w:rsidRPr="00ED0414">
        <w:rPr>
          <w:rFonts w:eastAsia="方正新书宋_GBK" w:hint="eastAsia"/>
          <w:color w:val="000000"/>
          <w:sz w:val="30"/>
          <w:szCs w:val="30"/>
          <w:lang w:eastAsia="zh-TW"/>
        </w:rPr>
        <w:t>戒是色法</w:t>
      </w:r>
      <w:r w:rsidR="00ED041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ED0414" w:rsidRPr="00ED0414">
        <w:rPr>
          <w:rFonts w:eastAsia="方正新书宋_GBK" w:hint="eastAsia"/>
          <w:color w:val="000000"/>
          <w:sz w:val="30"/>
          <w:szCs w:val="30"/>
          <w:lang w:eastAsia="zh-TW"/>
        </w:rPr>
        <w:t>可論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多</w:t>
      </w:r>
      <w:bookmarkStart w:id="299" w:name="0566a23"/>
      <w:bookmarkEnd w:id="299"/>
      <w:r w:rsidRPr="004360C5">
        <w:rPr>
          <w:rFonts w:eastAsia="方正新书宋_GBK"/>
          <w:color w:val="000000"/>
          <w:sz w:val="30"/>
          <w:szCs w:val="30"/>
          <w:lang w:eastAsia="zh-TW"/>
        </w:rPr>
        <w:t>少</w:t>
      </w:r>
      <w:r w:rsidR="00ED041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思是心數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云何言多少耶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觀論意以戒是</w:t>
      </w:r>
      <w:bookmarkStart w:id="300" w:name="0566a24"/>
      <w:bookmarkEnd w:id="300"/>
      <w:r w:rsidRPr="004360C5">
        <w:rPr>
          <w:rFonts w:eastAsia="方正新书宋_GBK"/>
          <w:color w:val="000000"/>
          <w:sz w:val="30"/>
          <w:szCs w:val="30"/>
          <w:lang w:eastAsia="zh-TW"/>
        </w:rPr>
        <w:t>色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即問此是數義。大乘云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何而用數義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解云</w:t>
      </w:r>
      <w:bookmarkStart w:id="301" w:name="0566a25"/>
      <w:bookmarkEnd w:id="301"/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若用非色非心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復同</w:t>
      </w:r>
      <w:r w:rsidR="00FA2EC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成實</w:t>
      </w:r>
      <w:r w:rsidR="00FA2EC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還是小乘。今言數</w:t>
      </w:r>
      <w:bookmarkStart w:id="302" w:name="0566a26"/>
      <w:bookmarkEnd w:id="302"/>
      <w:r w:rsidR="00ED0414" w:rsidRPr="004360C5">
        <w:rPr>
          <w:rFonts w:eastAsia="方正新书宋_GBK"/>
          <w:color w:val="000000"/>
          <w:sz w:val="30"/>
          <w:szCs w:val="30"/>
          <w:lang w:eastAsia="zh-TW"/>
        </w:rPr>
        <w:t>家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自是數色。大乘色何關數家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</w:p>
    <w:p w14:paraId="17546DE0" w14:textId="6AE025E6" w:rsidR="00E3363B" w:rsidRDefault="0023660A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中論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語</w:t>
      </w:r>
      <w:bookmarkStart w:id="303" w:name="0566a27"/>
      <w:bookmarkEnd w:id="30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言雖同</w:t>
      </w:r>
      <w:r w:rsidR="003B5E7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其心則異。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今大乘明戒是色聚也</w:t>
      </w:r>
      <w:r w:rsidR="00C3082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</w:t>
      </w:r>
      <w:bookmarkStart w:id="304" w:name="0566a28"/>
      <w:bookmarkEnd w:id="30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乘情期極果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憑師一受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遠至菩提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隨定隨道</w:t>
      </w:r>
      <w:bookmarkStart w:id="305" w:name="0566a29"/>
      <w:bookmarkEnd w:id="305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誓修諸善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誓度含識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亦以此心力大</w:t>
      </w:r>
      <w:r w:rsidR="003B5E7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別發戒</w:t>
      </w:r>
      <w:bookmarkStart w:id="306" w:name="0566b01"/>
      <w:bookmarkEnd w:id="306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善為行者所緣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止息諸惡。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優婆塞戒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經云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譬</w:t>
      </w:r>
      <w:bookmarkStart w:id="307" w:name="0566b02"/>
      <w:bookmarkEnd w:id="307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如有面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有鏡則有像現。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如是因作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便有無作。</w:t>
      </w:r>
      <w:bookmarkStart w:id="308" w:name="0566b03"/>
      <w:bookmarkEnd w:id="308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C30829" w:rsidRPr="00E3363B">
        <w:rPr>
          <w:rFonts w:ascii="微软雅黑" w:eastAsia="微软雅黑" w:hAnsi="微软雅黑" w:cs="微软雅黑" w:hint="eastAsia"/>
          <w:color w:val="000000"/>
          <w:sz w:val="30"/>
          <w:szCs w:val="30"/>
          <w:lang w:eastAsia="zh-TW"/>
        </w:rPr>
        <w:t>‧</w:t>
      </w:r>
      <w:r w:rsidR="00C30829" w:rsidRPr="004360C5">
        <w:rPr>
          <w:rFonts w:eastAsia="方正新书宋_GBK"/>
          <w:color w:val="000000"/>
          <w:sz w:val="30"/>
          <w:szCs w:val="30"/>
          <w:lang w:eastAsia="zh-TW"/>
        </w:rPr>
        <w:t>解戒度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罪不罪不可得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具足尸羅。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此</w:t>
      </w:r>
      <w:bookmarkStart w:id="309" w:name="0566b04"/>
      <w:bookmarkEnd w:id="309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是戒度正體。復云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云何名戒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以心生口言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從</w:t>
      </w:r>
      <w:bookmarkStart w:id="310" w:name="0566b05"/>
      <w:bookmarkEnd w:id="310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今受息身口惡法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是名為戒。</w:t>
      </w:r>
      <w:r w:rsidR="009700E5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既有能持所持</w:t>
      </w:r>
      <w:bookmarkStart w:id="311" w:name="0566b06"/>
      <w:bookmarkEnd w:id="311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則別有法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即無作也。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E3363B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地持</w:t>
      </w:r>
      <w:r w:rsidR="00E3363B" w:rsidRPr="00E3363B">
        <w:rPr>
          <w:rFonts w:ascii="微软雅黑" w:eastAsia="微软雅黑" w:hAnsi="微软雅黑" w:cs="微软雅黑" w:hint="eastAsia"/>
          <w:color w:val="000000"/>
          <w:sz w:val="30"/>
          <w:szCs w:val="30"/>
          <w:lang w:eastAsia="zh-TW"/>
        </w:rPr>
        <w:t>‧</w:t>
      </w:r>
      <w:r w:rsidR="00FA3CD0" w:rsidRPr="00E3363B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下軟心犯</w:t>
      </w:r>
      <w:bookmarkStart w:id="312" w:name="0566b07"/>
      <w:bookmarkEnd w:id="312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後四重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不失律儀。增上心犯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則失律儀。若不</w:t>
      </w:r>
      <w:bookmarkStart w:id="313" w:name="0566b08"/>
      <w:bookmarkEnd w:id="31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捨菩提願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不增上心犯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亦不失律儀。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若都無</w:t>
      </w:r>
      <w:bookmarkStart w:id="314" w:name="0566b09"/>
      <w:bookmarkEnd w:id="31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無作</w:t>
      </w:r>
      <w:r w:rsidR="00DB1BD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何得言失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梵網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大本即大乘教</w:t>
      </w:r>
      <w:r w:rsidR="00DB1BD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下文云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315" w:name="0566b10"/>
      <w:bookmarkEnd w:id="315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若不見好相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雖佛菩薩前受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不名得戒。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又云</w:t>
      </w:r>
      <w:bookmarkStart w:id="316" w:name="0566b11"/>
      <w:bookmarkEnd w:id="316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若有七遮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雖發心欲受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不名得戒。</w:t>
      </w:r>
      <w:r w:rsidR="00E3363B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若直以心</w:t>
      </w:r>
      <w:bookmarkStart w:id="317" w:name="0566b12"/>
      <w:bookmarkEnd w:id="317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為戒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發</w:t>
      </w:r>
      <w:r w:rsidR="00ED0414"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便是戒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何故言不得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非異</w:t>
      </w:r>
      <w:bookmarkStart w:id="318" w:name="0566b13"/>
      <w:bookmarkEnd w:id="318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色因</w:t>
      </w:r>
      <w:r w:rsidR="001F527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1F5270" w:rsidRPr="001F5270">
        <w:rPr>
          <w:rFonts w:eastAsia="方正新书宋_GBK" w:hint="eastAsia"/>
          <w:color w:val="000000"/>
          <w:sz w:val="30"/>
          <w:szCs w:val="30"/>
          <w:lang w:eastAsia="zh-TW"/>
        </w:rPr>
        <w:t>不作異色因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果。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念戒中雖無形色而可護持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雖</w:t>
      </w:r>
      <w:bookmarkStart w:id="319" w:name="0566b14"/>
      <w:bookmarkEnd w:id="319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無觸對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善修方便可令具足。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“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如刀劍灰汁</w:t>
      </w:r>
      <w:bookmarkStart w:id="320" w:name="0566b15"/>
      <w:bookmarkEnd w:id="320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脚足橋梁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若即心為戒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何假言無形色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無觸</w:t>
      </w:r>
      <w:bookmarkStart w:id="321" w:name="0566b16"/>
      <w:bookmarkEnd w:id="321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對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故知別有無作</w:t>
      </w:r>
      <w:r w:rsidR="00E3363B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能持戒心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以為真戒。</w:t>
      </w:r>
    </w:p>
    <w:p w14:paraId="01EE9163" w14:textId="1FE32CB1" w:rsidR="00127E3E" w:rsidRDefault="00DB1BD6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>
        <w:rPr>
          <w:rFonts w:ascii="PMingLiU" w:eastAsia="PMingLiU" w:hAnsi="PMingLiU" w:hint="eastAsia"/>
          <w:color w:val="000000"/>
          <w:sz w:val="30"/>
          <w:szCs w:val="30"/>
          <w:lang w:eastAsia="zh-TW"/>
        </w:rPr>
        <w:t>〈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聖行</w:t>
      </w:r>
      <w:bookmarkStart w:id="322" w:name="0566b17"/>
      <w:bookmarkEnd w:id="322"/>
      <w:r>
        <w:rPr>
          <w:rFonts w:ascii="PMingLiU" w:eastAsia="PMingLiU" w:hAnsi="PMingLiU" w:hint="eastAsia"/>
          <w:color w:val="000000"/>
          <w:sz w:val="30"/>
          <w:szCs w:val="30"/>
          <w:lang w:eastAsia="zh-TW"/>
        </w:rPr>
        <w:t>〉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與世王中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不道觀析無作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直舉色心者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Start w:id="323" w:name="0566b18"/>
      <w:bookmarkEnd w:id="323"/>
      <w:r w:rsidR="001F5270" w:rsidRPr="001F5270">
        <w:rPr>
          <w:rFonts w:eastAsia="方正新书宋_GBK" w:hint="eastAsia"/>
          <w:color w:val="000000"/>
          <w:sz w:val="30"/>
          <w:szCs w:val="30"/>
          <w:lang w:eastAsia="zh-TW"/>
        </w:rPr>
        <w:t>撮舉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易觀者耳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亦不言無無作。小乘說四果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大乘</w:t>
      </w:r>
      <w:bookmarkStart w:id="324" w:name="0566b19"/>
      <w:bookmarkEnd w:id="32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開之是權法</w:t>
      </w:r>
      <w:r w:rsidR="0096334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勝說凡夫法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跋摩明其非有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未</w:t>
      </w:r>
      <w:bookmarkStart w:id="325" w:name="0566b20"/>
      <w:bookmarkEnd w:id="325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有大乘經開無作是權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既頑善作佛因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此</w:t>
      </w:r>
      <w:bookmarkStart w:id="326" w:name="0566b21"/>
      <w:bookmarkEnd w:id="326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自非妨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無常善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亦作常善因</w:t>
      </w:r>
      <w:r w:rsidR="0023660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即其例也。</w:t>
      </w:r>
    </w:p>
    <w:p w14:paraId="384C3278" w14:textId="77777777" w:rsidR="00127E3E" w:rsidRP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327" w:name="_Toc22849568"/>
      <w:r w:rsidRPr="00B77D12">
        <w:rPr>
          <w:rFonts w:hint="eastAsia"/>
        </w:rPr>
        <w:t>丁三、</w:t>
      </w:r>
      <w:r w:rsidR="00127E3E" w:rsidRPr="00955821">
        <w:t>折諍論</w:t>
      </w:r>
      <w:bookmarkEnd w:id="327"/>
    </w:p>
    <w:p w14:paraId="5E390594" w14:textId="56992CEA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然</w:t>
      </w:r>
      <w:bookmarkStart w:id="328" w:name="0566b22"/>
      <w:bookmarkEnd w:id="328"/>
      <w:r w:rsidRPr="004360C5">
        <w:rPr>
          <w:rFonts w:eastAsia="方正新书宋_GBK"/>
          <w:color w:val="000000"/>
          <w:sz w:val="30"/>
          <w:szCs w:val="30"/>
          <w:lang w:eastAsia="zh-TW"/>
        </w:rPr>
        <w:t>此二釋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舊所諍論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言無於理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極會在文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難愜</w:t>
      </w:r>
      <w:bookmarkStart w:id="329" w:name="0566b23"/>
      <w:bookmarkEnd w:id="329"/>
      <w:r w:rsidRPr="004360C5">
        <w:rPr>
          <w:rFonts w:eastAsia="方正新书宋_GBK"/>
          <w:color w:val="000000"/>
          <w:sz w:val="30"/>
          <w:szCs w:val="30"/>
          <w:lang w:eastAsia="zh-TW"/>
        </w:rPr>
        <w:t>言有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於理難安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在文極便</w:t>
      </w:r>
      <w:bookmarkStart w:id="330" w:name="_Hlk55585644"/>
      <w:r w:rsidR="00E3363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End w:id="330"/>
      <w:r w:rsidRPr="004360C5">
        <w:rPr>
          <w:rFonts w:eastAsia="方正新书宋_GBK"/>
          <w:color w:val="000000"/>
          <w:sz w:val="30"/>
          <w:szCs w:val="30"/>
          <w:lang w:eastAsia="zh-TW"/>
        </w:rPr>
        <w:t>既皆有文</w:t>
      </w:r>
      <w:r w:rsidR="0096334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何者當</w:t>
      </w:r>
      <w:bookmarkStart w:id="331" w:name="0566b24"/>
      <w:bookmarkEnd w:id="331"/>
      <w:r w:rsidRPr="004360C5">
        <w:rPr>
          <w:rFonts w:eastAsia="方正新书宋_GBK"/>
          <w:color w:val="000000"/>
          <w:sz w:val="30"/>
          <w:szCs w:val="30"/>
          <w:lang w:eastAsia="zh-TW"/>
        </w:rPr>
        <w:t>道理耶</w:t>
      </w:r>
      <w:r w:rsidR="0096334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然理非當</w:t>
      </w:r>
      <w:r w:rsidR="00DB1BD6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非無當</w:t>
      </w:r>
      <w:r w:rsidR="00DB1BD6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當無當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皆得論理</w:t>
      </w:r>
      <w:bookmarkStart w:id="332" w:name="0566b25"/>
      <w:bookmarkEnd w:id="332"/>
      <w:r w:rsidRPr="004360C5">
        <w:rPr>
          <w:rFonts w:eastAsia="方正新书宋_GBK"/>
          <w:color w:val="000000"/>
          <w:sz w:val="30"/>
          <w:szCs w:val="30"/>
          <w:lang w:eastAsia="zh-TW"/>
        </w:rPr>
        <w:t>教義。若言無者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於理為當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若言有者</w:t>
      </w:r>
      <w:r w:rsidR="00E3363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於教為</w:t>
      </w:r>
      <w:bookmarkStart w:id="333" w:name="0566b26"/>
      <w:bookmarkEnd w:id="333"/>
      <w:r w:rsidRPr="004360C5">
        <w:rPr>
          <w:rFonts w:eastAsia="方正新书宋_GBK"/>
          <w:color w:val="000000"/>
          <w:sz w:val="30"/>
          <w:szCs w:val="30"/>
          <w:lang w:eastAsia="zh-TW"/>
        </w:rPr>
        <w:t>當。理則為實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教則為權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在實雖無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教門則有</w:t>
      </w:r>
      <w:bookmarkStart w:id="334" w:name="0566b27"/>
      <w:bookmarkEnd w:id="334"/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1F5270" w:rsidRPr="001F527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之所用</w:t>
      </w:r>
      <w:r w:rsidR="00E3363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有無作也。</w:t>
      </w:r>
    </w:p>
    <w:p w14:paraId="4C97E365" w14:textId="77777777" w:rsid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335" w:name="_Toc22849569"/>
      <w:r w:rsidRPr="00B77D12">
        <w:rPr>
          <w:rFonts w:hint="eastAsia"/>
        </w:rPr>
        <w:t>丁四、</w:t>
      </w:r>
      <w:r w:rsidR="00127E3E" w:rsidRPr="00955821">
        <w:t>明定道</w:t>
      </w:r>
      <w:bookmarkEnd w:id="335"/>
    </w:p>
    <w:p w14:paraId="6475A718" w14:textId="77777777" w:rsidR="00DA474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明道</w:t>
      </w:r>
      <w:r w:rsidR="00DA474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定皆以無作為</w:t>
      </w:r>
      <w:bookmarkStart w:id="336" w:name="0566b28"/>
      <w:bookmarkEnd w:id="336"/>
      <w:r w:rsidRPr="004360C5">
        <w:rPr>
          <w:rFonts w:eastAsia="方正新书宋_GBK"/>
          <w:color w:val="000000"/>
          <w:sz w:val="30"/>
          <w:szCs w:val="30"/>
          <w:lang w:eastAsia="zh-TW"/>
        </w:rPr>
        <w:t>體。</w:t>
      </w:r>
    </w:p>
    <w:p w14:paraId="086AB900" w14:textId="77777777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定共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於定心中發無作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無復諸惡。道共者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337" w:name="0566b29"/>
      <w:bookmarkEnd w:id="337"/>
      <w:r w:rsidRPr="004360C5">
        <w:rPr>
          <w:rFonts w:eastAsia="方正新书宋_GBK"/>
          <w:color w:val="000000"/>
          <w:sz w:val="30"/>
          <w:szCs w:val="30"/>
          <w:lang w:eastAsia="zh-TW"/>
        </w:rPr>
        <w:t>見諦道中所發無作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與心上勝道俱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故言道</w:t>
      </w:r>
      <w:bookmarkStart w:id="338" w:name="0566c01"/>
      <w:bookmarkEnd w:id="338"/>
      <w:r w:rsidRPr="004360C5">
        <w:rPr>
          <w:rFonts w:eastAsia="方正新书宋_GBK"/>
          <w:color w:val="000000"/>
          <w:sz w:val="30"/>
          <w:szCs w:val="30"/>
          <w:lang w:eastAsia="zh-TW"/>
        </w:rPr>
        <w:t>共也。</w:t>
      </w:r>
    </w:p>
    <w:p w14:paraId="3DC2AC99" w14:textId="77777777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止觀師釋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未必見道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所發無作是道共</w:t>
      </w:r>
      <w:bookmarkStart w:id="339" w:name="0566c02"/>
      <w:bookmarkEnd w:id="339"/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秖取中道正觀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心中發此無作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有防非止</w:t>
      </w:r>
      <w:bookmarkStart w:id="340" w:name="0566c03"/>
      <w:bookmarkEnd w:id="340"/>
      <w:r w:rsidRPr="004360C5">
        <w:rPr>
          <w:rFonts w:eastAsia="方正新书宋_GBK"/>
          <w:color w:val="000000"/>
          <w:sz w:val="30"/>
          <w:szCs w:val="30"/>
          <w:lang w:eastAsia="zh-TW"/>
        </w:rPr>
        <w:t>惡義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故云道共。</w:t>
      </w:r>
    </w:p>
    <w:p w14:paraId="505070D2" w14:textId="3421DB82" w:rsidR="00C22FEB" w:rsidRDefault="00C22FEB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1F5270" w:rsidRPr="001F5270">
        <w:rPr>
          <w:rFonts w:eastAsia="方正新书宋_GBK" w:hint="eastAsia"/>
          <w:color w:val="000000"/>
          <w:sz w:val="30"/>
          <w:szCs w:val="30"/>
          <w:lang w:eastAsia="zh-TW"/>
        </w:rPr>
        <w:t>得正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法戒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受世</w:t>
      </w:r>
      <w:bookmarkStart w:id="341" w:name="0566c04"/>
      <w:bookmarkEnd w:id="341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教戒。菩薩得</w:t>
      </w:r>
      <w:r w:rsidR="001F5270" w:rsidRPr="001F5270">
        <w:rPr>
          <w:rFonts w:eastAsia="方正新书宋_GBK" w:hint="eastAsia"/>
          <w:color w:val="000000"/>
          <w:sz w:val="30"/>
          <w:szCs w:val="30"/>
          <w:lang w:eastAsia="zh-TW"/>
        </w:rPr>
        <w:t>正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法戒</w:t>
      </w:r>
      <w:r w:rsidR="001F527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謂道共戒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得此戒者</w:t>
      </w:r>
      <w:r w:rsidR="001F527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終</w:t>
      </w:r>
      <w:bookmarkStart w:id="342" w:name="0566c05"/>
      <w:bookmarkEnd w:id="342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不為惡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不從師授故稱為得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中道心中發得</w:t>
      </w:r>
      <w:bookmarkStart w:id="343" w:name="0566c06"/>
      <w:bookmarkEnd w:id="34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此戒也。受世教戒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謂白四羯磨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然後乃得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必</w:t>
      </w:r>
      <w:bookmarkStart w:id="344" w:name="0566c07"/>
      <w:bookmarkEnd w:id="344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假憑師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故稱為受。差別約示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故言世教也。</w:t>
      </w:r>
    </w:p>
    <w:p w14:paraId="79FB715B" w14:textId="3555E035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bookmarkStart w:id="345" w:name="0566c08"/>
      <w:bookmarkEnd w:id="345"/>
      <w:r w:rsidRPr="004360C5">
        <w:rPr>
          <w:rFonts w:eastAsia="方正新书宋_GBK"/>
          <w:color w:val="000000"/>
          <w:sz w:val="30"/>
          <w:szCs w:val="30"/>
          <w:lang w:eastAsia="zh-TW"/>
        </w:rPr>
        <w:t>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道共</w:t>
      </w:r>
      <w:r w:rsidR="00F359C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通大小乘</w:t>
      </w:r>
      <w:r w:rsidR="00F359C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大乘道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定入攝善法戒。有</w:t>
      </w:r>
      <w:bookmarkStart w:id="346" w:name="0566c09"/>
      <w:bookmarkEnd w:id="346"/>
      <w:r w:rsidRPr="004360C5">
        <w:rPr>
          <w:rFonts w:eastAsia="方正新书宋_GBK"/>
          <w:color w:val="000000"/>
          <w:sz w:val="30"/>
          <w:szCs w:val="30"/>
          <w:lang w:eastAsia="zh-TW"/>
        </w:rPr>
        <w:t>師言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唯入禪定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能發無作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欲界定不發無作</w:t>
      </w:r>
      <w:bookmarkStart w:id="347" w:name="0566c10"/>
      <w:bookmarkEnd w:id="347"/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唯假空解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能發無作。有言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但令證此定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</w:t>
      </w:r>
      <w:bookmarkStart w:id="348" w:name="0566c11"/>
      <w:bookmarkEnd w:id="348"/>
      <w:r w:rsidRPr="004360C5">
        <w:rPr>
          <w:rFonts w:eastAsia="方正新书宋_GBK"/>
          <w:color w:val="000000"/>
          <w:sz w:val="30"/>
          <w:szCs w:val="30"/>
          <w:lang w:eastAsia="zh-TW"/>
        </w:rPr>
        <w:t>能止伏麁品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成就便發無作。欲界定念處前</w:t>
      </w:r>
      <w:bookmarkStart w:id="349" w:name="0566c12"/>
      <w:bookmarkEnd w:id="349"/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皆能發戒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也。</w:t>
      </w:r>
    </w:p>
    <w:p w14:paraId="3E389DD4" w14:textId="77777777" w:rsid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50" w:name="_Toc22849570"/>
      <w:r w:rsidRPr="00B77D12">
        <w:rPr>
          <w:rFonts w:hint="eastAsia"/>
        </w:rPr>
        <w:t>丁五、</w:t>
      </w:r>
      <w:r w:rsidR="00127E3E" w:rsidRPr="00B51D63">
        <w:t>論興廢</w:t>
      </w:r>
      <w:bookmarkEnd w:id="350"/>
    </w:p>
    <w:p w14:paraId="6FC37B6C" w14:textId="77777777" w:rsidR="00F359C9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次論興廢者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初菩薩律儀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方便</w:t>
      </w:r>
      <w:bookmarkStart w:id="351" w:name="0566c13"/>
      <w:bookmarkEnd w:id="351"/>
      <w:r w:rsidRPr="004360C5">
        <w:rPr>
          <w:rFonts w:eastAsia="方正新书宋_GBK"/>
          <w:color w:val="000000"/>
          <w:sz w:val="30"/>
          <w:szCs w:val="30"/>
          <w:lang w:eastAsia="zh-TW"/>
        </w:rPr>
        <w:t>求受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其體則興。若捨菩提願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若增上煩惱犯</w:t>
      </w:r>
      <w:bookmarkStart w:id="352" w:name="0566c14"/>
      <w:bookmarkEnd w:id="352"/>
      <w:r w:rsidRPr="004360C5">
        <w:rPr>
          <w:rFonts w:eastAsia="方正新书宋_GBK"/>
          <w:color w:val="000000"/>
          <w:sz w:val="30"/>
          <w:szCs w:val="30"/>
          <w:lang w:eastAsia="zh-TW"/>
        </w:rPr>
        <w:t>十重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其體則廢。若無此二緣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至佛乃廢。</w:t>
      </w:r>
    </w:p>
    <w:p w14:paraId="3C6D0A79" w14:textId="45E2E104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bookmarkStart w:id="353" w:name="0566c15"/>
      <w:bookmarkEnd w:id="353"/>
      <w:r w:rsidRPr="004360C5">
        <w:rPr>
          <w:rFonts w:eastAsia="方正新书宋_GBK"/>
          <w:color w:val="000000"/>
          <w:sz w:val="30"/>
          <w:szCs w:val="30"/>
          <w:lang w:eastAsia="zh-TW"/>
        </w:rPr>
        <w:t>兩戒得定得道為因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初念定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道</w:t>
      </w:r>
      <w:r w:rsidR="00F359C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未與戒俱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具</w:t>
      </w:r>
      <w:bookmarkStart w:id="354" w:name="0566c16"/>
      <w:bookmarkEnd w:id="354"/>
      <w:r w:rsidRPr="004360C5">
        <w:rPr>
          <w:rFonts w:eastAsia="方正新书宋_GBK"/>
          <w:color w:val="000000"/>
          <w:sz w:val="30"/>
          <w:szCs w:val="30"/>
          <w:lang w:eastAsia="zh-TW"/>
        </w:rPr>
        <w:t>足前心為因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第二念心方與戒俱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爾時是興</w:t>
      </w:r>
      <w:bookmarkStart w:id="355" w:name="0566c17"/>
      <w:bookmarkEnd w:id="355"/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出定出道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最後一念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爾時即廢。</w:t>
      </w:r>
    </w:p>
    <w:p w14:paraId="6D9F17A5" w14:textId="0C63E287" w:rsidR="00C22FEB" w:rsidRPr="00EA292F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入定入</w:t>
      </w:r>
      <w:bookmarkStart w:id="356" w:name="0566c18"/>
      <w:bookmarkEnd w:id="356"/>
      <w:r w:rsidRPr="004360C5">
        <w:rPr>
          <w:rFonts w:eastAsia="方正新书宋_GBK"/>
          <w:color w:val="000000"/>
          <w:sz w:val="30"/>
          <w:szCs w:val="30"/>
          <w:lang w:eastAsia="zh-TW"/>
        </w:rPr>
        <w:t>道時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戒與心俱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是時名興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出定出道時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戒與</w:t>
      </w:r>
      <w:bookmarkStart w:id="357" w:name="0566c19"/>
      <w:bookmarkEnd w:id="357"/>
      <w:r w:rsidRPr="004360C5">
        <w:rPr>
          <w:rFonts w:eastAsia="方正新书宋_GBK"/>
          <w:color w:val="000000"/>
          <w:sz w:val="30"/>
          <w:szCs w:val="30"/>
          <w:lang w:eastAsia="zh-TW"/>
        </w:rPr>
        <w:t>心俱</w:t>
      </w:r>
      <w:r w:rsidRPr="00EA292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謝</w:t>
      </w:r>
      <w:r w:rsidR="00C22FEB" w:rsidRPr="00EA292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EA292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是時名廢</w:t>
      </w:r>
      <w:r w:rsidR="00EA292F" w:rsidRPr="00EA292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EA292F" w:rsidRPr="00EA292F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故</w:t>
      </w:r>
      <w:r w:rsidRPr="00EA292F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稱心俱戒也。</w:t>
      </w:r>
    </w:p>
    <w:p w14:paraId="1D0BABE7" w14:textId="103F92C9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三言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一發</w:t>
      </w:r>
      <w:bookmarkStart w:id="358" w:name="0566c20"/>
      <w:bookmarkEnd w:id="358"/>
      <w:r w:rsidRPr="004360C5">
        <w:rPr>
          <w:rFonts w:eastAsia="方正新书宋_GBK"/>
          <w:color w:val="000000"/>
          <w:sz w:val="30"/>
          <w:szCs w:val="30"/>
          <w:lang w:eastAsia="zh-TW"/>
        </w:rPr>
        <w:t>之後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出入恒有。後入勝定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勝道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隨勝受名</w:t>
      </w:r>
      <w:bookmarkStart w:id="359" w:name="0566c21"/>
      <w:bookmarkEnd w:id="359"/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爾時恒興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退定退道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三藏盡壽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菩薩至菩提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360" w:name="0566c22"/>
      <w:bookmarkEnd w:id="360"/>
      <w:r w:rsidRPr="004360C5">
        <w:rPr>
          <w:rFonts w:eastAsia="方正新书宋_GBK"/>
          <w:color w:val="000000"/>
          <w:sz w:val="30"/>
          <w:szCs w:val="30"/>
          <w:lang w:eastAsia="zh-TW"/>
        </w:rPr>
        <w:t>爾時即廢。攝善攝生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與律儀同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隨受則興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361" w:name="0566c23"/>
      <w:bookmarkEnd w:id="361"/>
      <w:r w:rsidRPr="004360C5">
        <w:rPr>
          <w:rFonts w:eastAsia="方正新书宋_GBK"/>
          <w:color w:val="000000"/>
          <w:sz w:val="30"/>
          <w:szCs w:val="30"/>
          <w:lang w:eastAsia="zh-TW"/>
        </w:rPr>
        <w:t>緣則廢也。</w:t>
      </w:r>
    </w:p>
    <w:p w14:paraId="63CE873F" w14:textId="77777777" w:rsid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62" w:name="_Toc22849571"/>
      <w:r w:rsidRPr="00B77D12">
        <w:rPr>
          <w:rFonts w:hint="eastAsia"/>
        </w:rPr>
        <w:t>丁六、</w:t>
      </w:r>
      <w:r w:rsidR="00127E3E" w:rsidRPr="00B51D63">
        <w:t>三聚戒體</w:t>
      </w:r>
      <w:bookmarkEnd w:id="362"/>
    </w:p>
    <w:p w14:paraId="6230C55E" w14:textId="762E678B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F359C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三聚戒體者</w:t>
      </w:r>
      <w:r w:rsidR="00F359C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律儀者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DD3F3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法</w:t>
      </w:r>
      <w:r w:rsidR="00DD3F35" w:rsidRPr="00DD3F35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式</w:t>
      </w:r>
      <w:r w:rsidRPr="00DD3F35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儀</w:t>
      </w:r>
      <w:bookmarkStart w:id="363" w:name="0566c24"/>
      <w:bookmarkEnd w:id="363"/>
      <w:r w:rsidRPr="004360C5">
        <w:rPr>
          <w:rFonts w:eastAsia="方正新书宋_GBK"/>
          <w:color w:val="000000"/>
          <w:sz w:val="30"/>
          <w:szCs w:val="30"/>
          <w:lang w:eastAsia="zh-TW"/>
        </w:rPr>
        <w:t>則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規矩行人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令入道也。</w:t>
      </w:r>
    </w:p>
    <w:p w14:paraId="19BD1A05" w14:textId="742E1EEA" w:rsidR="00F359C9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又云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律者埒也</w:t>
      </w:r>
      <w:r w:rsidR="00F359C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如此</w:t>
      </w:r>
      <w:bookmarkStart w:id="364" w:name="0566c25"/>
      <w:bookmarkEnd w:id="364"/>
      <w:r w:rsidRPr="004360C5">
        <w:rPr>
          <w:rFonts w:eastAsia="方正新书宋_GBK"/>
          <w:color w:val="000000"/>
          <w:sz w:val="30"/>
          <w:szCs w:val="30"/>
          <w:lang w:eastAsia="zh-TW"/>
        </w:rPr>
        <w:t>馬埒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令馬調直。律亦如是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調直行人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不令作</w:t>
      </w:r>
      <w:bookmarkStart w:id="365" w:name="0566c26"/>
      <w:bookmarkEnd w:id="365"/>
      <w:r w:rsidRPr="004360C5">
        <w:rPr>
          <w:rFonts w:eastAsia="方正新书宋_GBK"/>
          <w:color w:val="000000"/>
          <w:sz w:val="30"/>
          <w:szCs w:val="30"/>
          <w:lang w:eastAsia="zh-TW"/>
        </w:rPr>
        <w:t>惡。大士誓心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不過止惡興善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若不動身口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</w:t>
      </w:r>
      <w:bookmarkStart w:id="366" w:name="0566c27"/>
      <w:bookmarkEnd w:id="366"/>
      <w:r w:rsidRPr="004360C5">
        <w:rPr>
          <w:rFonts w:eastAsia="方正新书宋_GBK"/>
          <w:color w:val="000000"/>
          <w:sz w:val="30"/>
          <w:szCs w:val="30"/>
          <w:lang w:eastAsia="zh-TW"/>
        </w:rPr>
        <w:t>是止惡。發戒防動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不動即是律儀戒。若應動</w:t>
      </w:r>
      <w:bookmarkStart w:id="367" w:name="0566c28"/>
      <w:bookmarkEnd w:id="367"/>
      <w:r w:rsidRPr="004360C5">
        <w:rPr>
          <w:rFonts w:eastAsia="方正新书宋_GBK"/>
          <w:color w:val="000000"/>
          <w:sz w:val="30"/>
          <w:szCs w:val="30"/>
          <w:lang w:eastAsia="zh-TW"/>
        </w:rPr>
        <w:t>身口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即是興善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今發此戒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防其不動。攝善攝</w:t>
      </w:r>
      <w:bookmarkStart w:id="368" w:name="0566c29"/>
      <w:bookmarkEnd w:id="368"/>
      <w:r w:rsidRPr="004360C5">
        <w:rPr>
          <w:rFonts w:eastAsia="方正新书宋_GBK"/>
          <w:color w:val="000000"/>
          <w:sz w:val="30"/>
          <w:szCs w:val="30"/>
          <w:lang w:eastAsia="zh-TW"/>
        </w:rPr>
        <w:t>生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即是應動涉事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故開為兩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取策勵眾善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</w:t>
      </w:r>
      <w:bookmarkStart w:id="369" w:name="0567a01"/>
      <w:bookmarkEnd w:id="369"/>
      <w:r w:rsidRPr="004360C5">
        <w:rPr>
          <w:rFonts w:eastAsia="方正新书宋_GBK"/>
          <w:color w:val="000000"/>
          <w:sz w:val="30"/>
          <w:szCs w:val="30"/>
          <w:lang w:eastAsia="zh-TW"/>
        </w:rPr>
        <w:t>六度門稱</w:t>
      </w:r>
      <w:r w:rsidR="00EB28C0" w:rsidRPr="004360C5">
        <w:rPr>
          <w:rFonts w:eastAsia="方正新书宋_GBK"/>
          <w:color w:val="000000"/>
          <w:sz w:val="30"/>
          <w:szCs w:val="30"/>
          <w:lang w:eastAsia="zh-TW"/>
        </w:rPr>
        <w:t>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善法。</w:t>
      </w:r>
    </w:p>
    <w:p w14:paraId="05275CEC" w14:textId="496A9AAF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起心兼物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依四弘門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稱攝</w:t>
      </w:r>
      <w:bookmarkStart w:id="370" w:name="0567a02"/>
      <w:bookmarkEnd w:id="370"/>
      <w:r w:rsidRPr="004360C5">
        <w:rPr>
          <w:rFonts w:eastAsia="方正新书宋_GBK"/>
          <w:color w:val="000000"/>
          <w:sz w:val="30"/>
          <w:szCs w:val="30"/>
          <w:lang w:eastAsia="zh-TW"/>
        </w:rPr>
        <w:t>眾生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即是為人故動。下化眾生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中修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萬善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上</w:t>
      </w:r>
      <w:bookmarkStart w:id="371" w:name="0567a03"/>
      <w:bookmarkEnd w:id="371"/>
      <w:r w:rsidRPr="004360C5">
        <w:rPr>
          <w:rFonts w:eastAsia="方正新书宋_GBK"/>
          <w:color w:val="000000"/>
          <w:sz w:val="30"/>
          <w:szCs w:val="30"/>
          <w:lang w:eastAsia="zh-TW"/>
        </w:rPr>
        <w:t>歸佛果也。律儀多主內德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攝生外化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攝善兼</w:t>
      </w:r>
      <w:bookmarkStart w:id="372" w:name="0567a04"/>
      <w:bookmarkEnd w:id="372"/>
      <w:r w:rsidRPr="004360C5">
        <w:rPr>
          <w:rFonts w:eastAsia="方正新书宋_GBK"/>
          <w:color w:val="000000"/>
          <w:sz w:val="30"/>
          <w:szCs w:val="30"/>
          <w:lang w:eastAsia="zh-TW"/>
        </w:rPr>
        <w:t>於內外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故立三聚戒也。</w:t>
      </w:r>
    </w:p>
    <w:p w14:paraId="522485D3" w14:textId="77777777" w:rsidR="00127E3E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73" w:name="_Toc22849572"/>
      <w:r w:rsidRPr="00B77D12">
        <w:rPr>
          <w:rFonts w:hint="eastAsia"/>
        </w:rPr>
        <w:t>丙二、</w:t>
      </w:r>
      <w:r w:rsidR="00127E3E" w:rsidRPr="00B51D63">
        <w:t>止行二善</w:t>
      </w:r>
      <w:bookmarkEnd w:id="373"/>
    </w:p>
    <w:p w14:paraId="5E2EE36A" w14:textId="77777777" w:rsidR="00127E3E" w:rsidRP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74" w:name="_Toc22849573"/>
      <w:r w:rsidRPr="00B77D12">
        <w:rPr>
          <w:rFonts w:hint="eastAsia"/>
        </w:rPr>
        <w:t>丁一、</w:t>
      </w:r>
      <w:r w:rsidR="00127E3E" w:rsidRPr="00955821">
        <w:t>善惡</w:t>
      </w:r>
      <w:bookmarkEnd w:id="374"/>
    </w:p>
    <w:p w14:paraId="372C30D2" w14:textId="79EF3AF8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次論</w:t>
      </w:r>
      <w:r w:rsidRPr="00C030C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止</w:t>
      </w:r>
      <w:r w:rsidR="00C030C0" w:rsidRPr="00C030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行二善。</w:t>
      </w:r>
    </w:p>
    <w:p w14:paraId="144EB84A" w14:textId="1543BF07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如</w:t>
      </w:r>
      <w:bookmarkStart w:id="375" w:name="0567a05"/>
      <w:bookmarkEnd w:id="375"/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《百</w:t>
      </w:r>
      <w:r w:rsidRPr="00EB28C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論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》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息惡不作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名之為止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信受修習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名之為</w:t>
      </w:r>
      <w:bookmarkStart w:id="376" w:name="0567a06"/>
      <w:bookmarkEnd w:id="376"/>
      <w:r w:rsidRPr="004360C5">
        <w:rPr>
          <w:rFonts w:eastAsia="方正新书宋_GBK"/>
          <w:color w:val="000000"/>
          <w:sz w:val="30"/>
          <w:szCs w:val="30"/>
          <w:lang w:eastAsia="zh-TW"/>
        </w:rPr>
        <w:t>行。佛教雖多</w:t>
      </w:r>
      <w:r w:rsidR="00C030C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止行收盡</w:t>
      </w:r>
      <w:r w:rsidR="00C030C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諸惡莫作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即是誡門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377" w:name="0567a07"/>
      <w:bookmarkEnd w:id="377"/>
      <w:r w:rsidRPr="004360C5">
        <w:rPr>
          <w:rFonts w:eastAsia="方正新书宋_GBK"/>
          <w:color w:val="000000"/>
          <w:sz w:val="30"/>
          <w:szCs w:val="30"/>
          <w:lang w:eastAsia="zh-TW"/>
        </w:rPr>
        <w:t>眾善奉行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即是勸門。無作義該善惡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善惡無</w:t>
      </w:r>
      <w:bookmarkStart w:id="378" w:name="0567a08"/>
      <w:bookmarkEnd w:id="378"/>
      <w:r w:rsidRPr="004360C5">
        <w:rPr>
          <w:rFonts w:eastAsia="方正新书宋_GBK"/>
          <w:color w:val="000000"/>
          <w:sz w:val="30"/>
          <w:szCs w:val="30"/>
          <w:lang w:eastAsia="zh-TW"/>
        </w:rPr>
        <w:t>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義總止行。</w:t>
      </w:r>
    </w:p>
    <w:p w14:paraId="47D74BB3" w14:textId="092DF777" w:rsidR="00127E3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今先明善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善戒不起而已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起則</w:t>
      </w:r>
      <w:bookmarkStart w:id="379" w:name="0567a09"/>
      <w:bookmarkEnd w:id="379"/>
      <w:r w:rsidRPr="004360C5">
        <w:rPr>
          <w:rFonts w:eastAsia="方正新书宋_GBK"/>
          <w:color w:val="000000"/>
          <w:sz w:val="30"/>
          <w:szCs w:val="30"/>
          <w:lang w:eastAsia="zh-TW"/>
        </w:rPr>
        <w:t>伐惡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皆是止義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</w:t>
      </w:r>
      <w:r w:rsidR="00EB28C0"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有進趣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皆是行義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逐其</w:t>
      </w:r>
      <w:bookmarkStart w:id="380" w:name="0567a10"/>
      <w:bookmarkEnd w:id="380"/>
      <w:r w:rsidRPr="004360C5">
        <w:rPr>
          <w:rFonts w:eastAsia="方正新书宋_GBK"/>
          <w:color w:val="000000"/>
          <w:sz w:val="30"/>
          <w:szCs w:val="30"/>
          <w:lang w:eastAsia="zh-TW"/>
        </w:rPr>
        <w:t>強弱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故有止行</w:t>
      </w:r>
      <w:r w:rsidR="00C030C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差別者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逐興心止惡無作</w:t>
      </w:r>
      <w:r w:rsidR="001E376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Start w:id="381" w:name="0567a11"/>
      <w:bookmarkEnd w:id="381"/>
      <w:r w:rsidRPr="004360C5">
        <w:rPr>
          <w:rFonts w:eastAsia="方正新书宋_GBK"/>
          <w:color w:val="000000"/>
          <w:sz w:val="30"/>
          <w:szCs w:val="30"/>
          <w:lang w:eastAsia="zh-TW"/>
        </w:rPr>
        <w:t>止善。興心修善無作</w:t>
      </w:r>
      <w:r w:rsidR="001E376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是行善。如造井橋梁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禮</w:t>
      </w:r>
      <w:bookmarkStart w:id="382" w:name="0567a12"/>
      <w:bookmarkEnd w:id="382"/>
      <w:r w:rsidRPr="004360C5">
        <w:rPr>
          <w:rFonts w:eastAsia="方正新书宋_GBK"/>
          <w:color w:val="000000"/>
          <w:sz w:val="30"/>
          <w:szCs w:val="30"/>
          <w:lang w:eastAsia="zh-TW"/>
        </w:rPr>
        <w:t>佛布施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是善無作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如造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獵網等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是惡無</w:t>
      </w:r>
      <w:bookmarkStart w:id="383" w:name="0567a13"/>
      <w:bookmarkEnd w:id="383"/>
      <w:r w:rsidRPr="004360C5">
        <w:rPr>
          <w:rFonts w:eastAsia="方正新书宋_GBK"/>
          <w:color w:val="000000"/>
          <w:sz w:val="30"/>
          <w:szCs w:val="30"/>
          <w:lang w:eastAsia="zh-TW"/>
        </w:rPr>
        <w:t>作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也</w:t>
      </w:r>
      <w:r w:rsidRPr="00EB28C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297FE4FA" w14:textId="77777777" w:rsidR="00127E3E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384" w:name="_Toc22849574"/>
      <w:r w:rsidRPr="00B77D12">
        <w:rPr>
          <w:rFonts w:hint="eastAsia"/>
        </w:rPr>
        <w:t>丁二、</w:t>
      </w:r>
      <w:r w:rsidR="00127E3E" w:rsidRPr="00B51D63">
        <w:t>道定</w:t>
      </w:r>
      <w:bookmarkEnd w:id="384"/>
    </w:p>
    <w:p w14:paraId="645217BE" w14:textId="59DB2860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次論道</w:t>
      </w:r>
      <w:r w:rsidR="00C030C0" w:rsidRPr="00C030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定二無作有行有止。</w:t>
      </w:r>
    </w:p>
    <w:p w14:paraId="150204DE" w14:textId="2034AF98" w:rsidR="00C22FE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道定二戒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義</w:t>
      </w:r>
      <w:bookmarkStart w:id="385" w:name="0567a14"/>
      <w:bookmarkEnd w:id="385"/>
      <w:r w:rsidRPr="004360C5">
        <w:rPr>
          <w:rFonts w:eastAsia="方正新书宋_GBK"/>
          <w:color w:val="000000"/>
          <w:sz w:val="30"/>
          <w:szCs w:val="30"/>
          <w:lang w:eastAsia="zh-TW"/>
        </w:rPr>
        <w:t>判為止。道定二心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義判為行。尋無作從因緣</w:t>
      </w:r>
      <w:bookmarkStart w:id="386" w:name="0567a15"/>
      <w:bookmarkEnd w:id="386"/>
      <w:r w:rsidRPr="004360C5">
        <w:rPr>
          <w:rFonts w:eastAsia="方正新书宋_GBK"/>
          <w:color w:val="000000"/>
          <w:sz w:val="30"/>
          <w:szCs w:val="30"/>
          <w:lang w:eastAsia="zh-TW"/>
        </w:rPr>
        <w:t>息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從止緣息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後生無作是止善。從行緣息</w:t>
      </w:r>
      <w:bookmarkStart w:id="387" w:name="0567a16"/>
      <w:bookmarkEnd w:id="387"/>
      <w:r w:rsidR="00EB28C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後生無作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名為行善。</w:t>
      </w:r>
    </w:p>
    <w:p w14:paraId="2A800138" w14:textId="257752F7" w:rsidR="0028628D" w:rsidRPr="00B83E5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又誡門是止善</w:t>
      </w:r>
      <w:r w:rsidR="00C22FEB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勸門悉</w:t>
      </w:r>
      <w:bookmarkStart w:id="388" w:name="0567a17"/>
      <w:bookmarkEnd w:id="388"/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屬行善。又解</w:t>
      </w:r>
      <w:r w:rsidR="00B83E50"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：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行唯是作</w:t>
      </w:r>
      <w:r w:rsidR="00C22FEB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止唯無作。又云</w:t>
      </w:r>
      <w:r w:rsidR="00B83E50"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：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止行</w:t>
      </w:r>
      <w:bookmarkStart w:id="389" w:name="0567a18"/>
      <w:bookmarkEnd w:id="389"/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二善</w:t>
      </w:r>
      <w:r w:rsidR="00C22FEB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皆有無作。</w:t>
      </w:r>
    </w:p>
    <w:p w14:paraId="0BBB963E" w14:textId="77777777" w:rsidR="0028628D" w:rsidRDefault="00B77D12" w:rsidP="00C030C0">
      <w:pPr>
        <w:pStyle w:val="5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390" w:name="_Toc22849575"/>
      <w:r w:rsidRPr="00B77D12">
        <w:rPr>
          <w:rFonts w:hint="eastAsia"/>
        </w:rPr>
        <w:lastRenderedPageBreak/>
        <w:t>丁三、</w:t>
      </w:r>
      <w:r w:rsidR="0028628D" w:rsidRPr="00955821">
        <w:t>小大</w:t>
      </w:r>
      <w:bookmarkEnd w:id="390"/>
    </w:p>
    <w:p w14:paraId="0AC468B8" w14:textId="77777777" w:rsidR="00B83E5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聲聞七眾戒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皆是律儀戒體</w:t>
      </w:r>
      <w:bookmarkStart w:id="391" w:name="0567a19"/>
      <w:bookmarkEnd w:id="391"/>
      <w:r w:rsidR="00053D8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但止身口二惡</w:t>
      </w:r>
      <w:r w:rsidR="00C22FEB" w:rsidRPr="00EB28C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菩</w:t>
      </w:r>
      <w:r w:rsidRPr="00EB28C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薩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律儀</w:t>
      </w:r>
      <w:r w:rsidR="00C22FE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備防三業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復申之</w:t>
      </w:r>
      <w:bookmarkStart w:id="392" w:name="0567a20"/>
      <w:bookmarkEnd w:id="392"/>
      <w:r w:rsidRPr="004360C5">
        <w:rPr>
          <w:rFonts w:eastAsia="方正新书宋_GBK"/>
          <w:color w:val="000000"/>
          <w:sz w:val="30"/>
          <w:szCs w:val="30"/>
          <w:lang w:eastAsia="zh-TW"/>
        </w:rPr>
        <w:t>至佛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長短闊狹為異。無作義從</w:t>
      </w:r>
      <w:r w:rsidR="00EB28C0" w:rsidRPr="00EB28C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緣增上心發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393" w:name="0567a21"/>
      <w:bookmarkEnd w:id="393"/>
      <w:r w:rsidRPr="004360C5">
        <w:rPr>
          <w:rFonts w:eastAsia="方正新书宋_GBK"/>
          <w:color w:val="000000"/>
          <w:sz w:val="30"/>
          <w:szCs w:val="30"/>
          <w:lang w:eastAsia="zh-TW"/>
        </w:rPr>
        <w:t>下劣不發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無記心劣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不發無作。</w:t>
      </w:r>
    </w:p>
    <w:p w14:paraId="367F7448" w14:textId="02EAD122" w:rsidR="0028628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如欲界修道</w:t>
      </w:r>
      <w:bookmarkStart w:id="394" w:name="0567a22"/>
      <w:bookmarkEnd w:id="394"/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惑有九品</w:t>
      </w:r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前六品發無作</w:t>
      </w:r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後三品不發。故云</w:t>
      </w:r>
      <w:bookmarkStart w:id="395" w:name="0567a23"/>
      <w:bookmarkEnd w:id="395"/>
      <w:r w:rsidR="00B83E50"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：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斯陀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含出無作表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阿那含出不善表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羅漢出</w:t>
      </w:r>
      <w:bookmarkStart w:id="396" w:name="0567a24"/>
      <w:bookmarkEnd w:id="396"/>
      <w:r w:rsidRPr="004360C5">
        <w:rPr>
          <w:rFonts w:eastAsia="方正新书宋_GBK"/>
          <w:color w:val="000000"/>
          <w:sz w:val="30"/>
          <w:szCs w:val="30"/>
          <w:lang w:eastAsia="zh-TW"/>
        </w:rPr>
        <w:t>無記表。</w:t>
      </w:r>
    </w:p>
    <w:p w14:paraId="529CCAFE" w14:textId="77777777" w:rsidR="0028628D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397" w:name="_Toc22849576"/>
      <w:r w:rsidRPr="00B77D12">
        <w:rPr>
          <w:rFonts w:hint="eastAsia"/>
        </w:rPr>
        <w:t>丁四、</w:t>
      </w:r>
      <w:r w:rsidR="0028628D" w:rsidRPr="00955821">
        <w:t>料簡</w:t>
      </w:r>
      <w:bookmarkEnd w:id="397"/>
    </w:p>
    <w:p w14:paraId="0AF1E24A" w14:textId="77777777" w:rsidR="00832EB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善惡無作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對心為論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各有四句。</w:t>
      </w:r>
    </w:p>
    <w:p w14:paraId="7FE16D9D" w14:textId="776BF397" w:rsidR="00832EB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善四</w:t>
      </w:r>
      <w:bookmarkStart w:id="398" w:name="0567a25"/>
      <w:bookmarkEnd w:id="398"/>
      <w:r w:rsidRPr="004360C5">
        <w:rPr>
          <w:rFonts w:eastAsia="方正新书宋_GBK"/>
          <w:color w:val="000000"/>
          <w:sz w:val="30"/>
          <w:szCs w:val="30"/>
          <w:lang w:eastAsia="zh-TW"/>
        </w:rPr>
        <w:t>句者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是戒非無作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息惡之心</w:t>
      </w:r>
      <w:r w:rsidR="00D2784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能止故名戒</w:t>
      </w:r>
      <w:bookmarkStart w:id="399" w:name="0567a26"/>
      <w:bookmarkEnd w:id="399"/>
      <w:r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是無作非戒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謂造井橋梁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隨事隨用無</w:t>
      </w:r>
      <w:bookmarkStart w:id="400" w:name="0567a27"/>
      <w:bookmarkEnd w:id="400"/>
      <w:r w:rsidRPr="004360C5">
        <w:rPr>
          <w:rFonts w:eastAsia="方正新书宋_GBK"/>
          <w:color w:val="000000"/>
          <w:sz w:val="30"/>
          <w:szCs w:val="30"/>
          <w:lang w:eastAsia="zh-TW"/>
        </w:rPr>
        <w:t>作等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不能止惡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非是戒也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者是戒是無作</w:t>
      </w:r>
      <w:bookmarkStart w:id="401" w:name="0567a28"/>
      <w:bookmarkEnd w:id="401"/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謂善律儀等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非戒非無作者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謂餘善心也。</w:t>
      </w:r>
      <w:bookmarkStart w:id="402" w:name="0567a29"/>
      <w:bookmarkEnd w:id="402"/>
    </w:p>
    <w:p w14:paraId="64244E22" w14:textId="30D0BD3D" w:rsidR="0028628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惡戒四句</w:t>
      </w:r>
      <w:r w:rsidR="00EB28C0"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是戒非無作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謂息善之心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403" w:name="0567b01"/>
      <w:bookmarkEnd w:id="403"/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是無作非戒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謂殺盜等事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隨用無作也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bookmarkStart w:id="404" w:name="0567b02"/>
      <w:bookmarkEnd w:id="404"/>
      <w:r w:rsidRPr="004360C5">
        <w:rPr>
          <w:rFonts w:eastAsia="方正新书宋_GBK"/>
          <w:color w:val="000000"/>
          <w:sz w:val="30"/>
          <w:szCs w:val="30"/>
          <w:lang w:eastAsia="zh-TW"/>
        </w:rPr>
        <w:t>戒是無作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謂惡律儀等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非戒非無作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謂餘</w:t>
      </w:r>
      <w:bookmarkStart w:id="405" w:name="0567b03"/>
      <w:bookmarkEnd w:id="405"/>
      <w:r w:rsidRPr="004360C5">
        <w:rPr>
          <w:rFonts w:eastAsia="方正新书宋_GBK"/>
          <w:color w:val="000000"/>
          <w:sz w:val="30"/>
          <w:szCs w:val="30"/>
          <w:lang w:eastAsia="zh-TW"/>
        </w:rPr>
        <w:t>惡心也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惡戒二種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十六惡律儀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外道邪</w:t>
      </w:r>
      <w:bookmarkStart w:id="406" w:name="0567b04"/>
      <w:bookmarkEnd w:id="406"/>
      <w:r w:rsidRPr="004360C5">
        <w:rPr>
          <w:rFonts w:eastAsia="方正新书宋_GBK"/>
          <w:color w:val="000000"/>
          <w:sz w:val="30"/>
          <w:szCs w:val="30"/>
          <w:lang w:eastAsia="zh-TW"/>
        </w:rPr>
        <w:t>戒惡律儀</w:t>
      </w:r>
      <w:r w:rsidR="00D2784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外道惡戒九十五種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各有</w:t>
      </w:r>
      <w:bookmarkStart w:id="407" w:name="0567b05"/>
      <w:bookmarkEnd w:id="407"/>
      <w:r w:rsidRPr="004360C5">
        <w:rPr>
          <w:rFonts w:eastAsia="方正新书宋_GBK"/>
          <w:color w:val="000000"/>
          <w:sz w:val="30"/>
          <w:szCs w:val="30"/>
          <w:lang w:eastAsia="zh-TW"/>
        </w:rPr>
        <w:t>戒法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或苦行為戒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EA292F" w:rsidRPr="004360C5">
        <w:rPr>
          <w:rFonts w:eastAsia="方正新书宋_GBK"/>
          <w:color w:val="000000"/>
          <w:sz w:val="30"/>
          <w:szCs w:val="30"/>
          <w:lang w:eastAsia="zh-TW"/>
        </w:rPr>
        <w:t>或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持牛馬等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事火服風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</w:t>
      </w:r>
      <w:bookmarkStart w:id="408" w:name="0567b06"/>
      <w:bookmarkEnd w:id="408"/>
      <w:r w:rsidRPr="004360C5">
        <w:rPr>
          <w:rFonts w:eastAsia="方正新书宋_GBK"/>
          <w:color w:val="000000"/>
          <w:sz w:val="30"/>
          <w:szCs w:val="30"/>
          <w:lang w:eastAsia="zh-TW"/>
        </w:rPr>
        <w:t>翹一脚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赴火投巖等</w:t>
      </w:r>
      <w:r w:rsidR="00B83E5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以此為戒</w:t>
      </w:r>
      <w:r w:rsidR="00D2784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即是邪戒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09" w:name="0567b07"/>
      <w:bookmarkEnd w:id="409"/>
      <w:r w:rsidRPr="004360C5">
        <w:rPr>
          <w:rFonts w:eastAsia="方正新书宋_GBK"/>
          <w:color w:val="000000"/>
          <w:sz w:val="30"/>
          <w:szCs w:val="30"/>
          <w:lang w:eastAsia="zh-TW"/>
        </w:rPr>
        <w:t>運心長短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皆是惡戒也。</w:t>
      </w:r>
    </w:p>
    <w:p w14:paraId="5FD662B7" w14:textId="77777777" w:rsidR="0028628D" w:rsidRDefault="00B77D12" w:rsidP="00102628">
      <w:pPr>
        <w:pStyle w:val="3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lang w:eastAsia="zh-TW"/>
        </w:rPr>
      </w:pPr>
      <w:bookmarkStart w:id="410" w:name="_Toc22849577"/>
      <w:r w:rsidRPr="00B77D12">
        <w:rPr>
          <w:rFonts w:hint="eastAsia"/>
          <w:lang w:eastAsia="zh-TW"/>
        </w:rPr>
        <w:t>乙三、</w:t>
      </w:r>
      <w:r w:rsidR="0028628D" w:rsidRPr="00B51D63">
        <w:rPr>
          <w:lang w:eastAsia="zh-TW"/>
        </w:rPr>
        <w:t>第三料揀</w:t>
      </w:r>
      <w:bookmarkEnd w:id="410"/>
    </w:p>
    <w:p w14:paraId="2AE86B78" w14:textId="77777777" w:rsidR="00832EB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第三料揀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3E95E3B1" w14:textId="6EE3459D" w:rsidR="0028628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更為三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411" w:name="0567b08"/>
      <w:bookmarkEnd w:id="411"/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須信心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無三障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人法為緣。</w:t>
      </w:r>
    </w:p>
    <w:p w14:paraId="174CD5A5" w14:textId="77777777" w:rsidR="00D200F5" w:rsidRPr="00D200F5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12" w:name="_Toc22849578"/>
      <w:r w:rsidRPr="00B77D12">
        <w:rPr>
          <w:rFonts w:hint="eastAsia"/>
        </w:rPr>
        <w:t>丙一、</w:t>
      </w:r>
      <w:r w:rsidR="00D200F5" w:rsidRPr="00B51D63">
        <w:t>信心</w:t>
      </w:r>
      <w:bookmarkEnd w:id="412"/>
    </w:p>
    <w:p w14:paraId="79ACD455" w14:textId="76F3DC9D" w:rsidR="00D200F5" w:rsidRPr="00B83E50" w:rsidRDefault="00FA3CD0" w:rsidP="00B83E50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信心者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</w:t>
      </w:r>
      <w:bookmarkStart w:id="413" w:name="0567b09"/>
      <w:bookmarkEnd w:id="413"/>
      <w:r w:rsidRPr="004360C5">
        <w:rPr>
          <w:rFonts w:eastAsia="方正新书宋_GBK"/>
          <w:color w:val="000000"/>
          <w:sz w:val="30"/>
          <w:szCs w:val="30"/>
          <w:lang w:eastAsia="zh-TW"/>
        </w:rPr>
        <w:t>三藏門略舉三種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信因果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善惡必有所招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414" w:name="0567b10"/>
      <w:bookmarkEnd w:id="414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信觀諦得道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我能觀諦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必得聖道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信有</w:t>
      </w:r>
      <w:bookmarkStart w:id="415" w:name="0567b11"/>
      <w:bookmarkEnd w:id="415"/>
      <w:r w:rsidRPr="004360C5">
        <w:rPr>
          <w:rFonts w:eastAsia="方正新书宋_GBK"/>
          <w:color w:val="000000"/>
          <w:sz w:val="30"/>
          <w:szCs w:val="30"/>
          <w:lang w:eastAsia="zh-TW"/>
        </w:rPr>
        <w:t>戒是觀諦入道初門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</w:t>
      </w:r>
      <w:r w:rsidR="00B83E50"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《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方等</w:t>
      </w:r>
      <w:r w:rsidR="00B83E50"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》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</w:t>
      </w:r>
      <w:r w:rsidR="00B83E50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故宜備此三</w:t>
      </w:r>
      <w:bookmarkStart w:id="416" w:name="0567b12"/>
      <w:bookmarkEnd w:id="416"/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信</w:t>
      </w:r>
      <w:r w:rsidR="00B83E50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復加三種</w:t>
      </w:r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一</w:t>
      </w:r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、</w:t>
      </w:r>
      <w:r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信自他心識皆有佛性</w:t>
      </w:r>
      <w:r w:rsidR="00832EB4" w:rsidRPr="00B83E50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bookmarkStart w:id="417" w:name="0567b13"/>
      <w:bookmarkEnd w:id="417"/>
      <w:r w:rsidRPr="004360C5">
        <w:rPr>
          <w:rFonts w:eastAsia="方正新书宋_GBK"/>
          <w:color w:val="000000"/>
          <w:sz w:val="30"/>
          <w:szCs w:val="30"/>
          <w:lang w:eastAsia="zh-TW"/>
        </w:rPr>
        <w:t>勤行勝善必能得果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信所得果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樂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淨。</w:t>
      </w:r>
      <w:bookmarkStart w:id="418" w:name="0567b14"/>
      <w:bookmarkEnd w:id="418"/>
    </w:p>
    <w:p w14:paraId="765AC653" w14:textId="77777777" w:rsidR="00D200F5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19" w:name="_Toc22849579"/>
      <w:r w:rsidRPr="00B77D12">
        <w:rPr>
          <w:rFonts w:hint="eastAsia"/>
        </w:rPr>
        <w:t>丙二、</w:t>
      </w:r>
      <w:r w:rsidR="00D200F5" w:rsidRPr="00B51D63">
        <w:t>無三障</w:t>
      </w:r>
      <w:bookmarkEnd w:id="419"/>
    </w:p>
    <w:p w14:paraId="4DF0059D" w14:textId="410A3747" w:rsidR="00832EB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無三障者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眾生障閡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乃有三種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1BB524F5" w14:textId="0EEDA56D" w:rsidR="00832EB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煩惱常有</w:t>
      </w:r>
      <w:bookmarkStart w:id="420" w:name="0567b15"/>
      <w:bookmarkEnd w:id="420"/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故不說障。</w:t>
      </w:r>
    </w:p>
    <w:p w14:paraId="62917BA7" w14:textId="3344F29E" w:rsidR="00D200F5" w:rsidRDefault="00FA3CD0" w:rsidP="00F61C7B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業障乃有輕重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重業障戒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防因之</w:t>
      </w:r>
      <w:bookmarkStart w:id="421" w:name="0567b16"/>
      <w:bookmarkEnd w:id="421"/>
      <w:r w:rsidRPr="004360C5">
        <w:rPr>
          <w:rFonts w:eastAsia="方正新书宋_GBK"/>
          <w:color w:val="000000"/>
          <w:sz w:val="30"/>
          <w:szCs w:val="30"/>
          <w:lang w:eastAsia="zh-TW"/>
        </w:rPr>
        <w:t>義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謂七</w:t>
      </w:r>
      <w:r w:rsidR="00D2784D" w:rsidRPr="004360C5">
        <w:rPr>
          <w:rFonts w:eastAsia="方正新书宋_GBK"/>
          <w:color w:val="000000"/>
          <w:sz w:val="30"/>
          <w:szCs w:val="30"/>
          <w:lang w:eastAsia="zh-TW"/>
        </w:rPr>
        <w:t>逆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十重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現身有此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是則為障</w:t>
      </w:r>
      <w:r w:rsidR="00F61C7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前身非</w:t>
      </w:r>
      <w:bookmarkStart w:id="422" w:name="0567b17"/>
      <w:bookmarkEnd w:id="422"/>
      <w:r w:rsidRPr="004360C5">
        <w:rPr>
          <w:rFonts w:eastAsia="方正新书宋_GBK"/>
          <w:color w:val="000000"/>
          <w:sz w:val="30"/>
          <w:szCs w:val="30"/>
          <w:lang w:eastAsia="zh-TW"/>
        </w:rPr>
        <w:t>復可知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隔生事遠。七逆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一云懺滅非障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二云</w:t>
      </w:r>
      <w:bookmarkStart w:id="423" w:name="0567b18"/>
      <w:bookmarkEnd w:id="423"/>
      <w:r w:rsidRPr="004360C5">
        <w:rPr>
          <w:rFonts w:eastAsia="方正新书宋_GBK"/>
          <w:color w:val="000000"/>
          <w:sz w:val="30"/>
          <w:szCs w:val="30"/>
          <w:lang w:eastAsia="zh-TW"/>
        </w:rPr>
        <w:t>犯一悔與不悔悉皆是障。十重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一云前四性</w:t>
      </w:r>
      <w:bookmarkStart w:id="424" w:name="0567b19"/>
      <w:bookmarkEnd w:id="424"/>
      <w:r w:rsidRPr="004360C5">
        <w:rPr>
          <w:rFonts w:eastAsia="方正新书宋_GBK"/>
          <w:color w:val="000000"/>
          <w:sz w:val="30"/>
          <w:szCs w:val="30"/>
          <w:lang w:eastAsia="zh-TW"/>
        </w:rPr>
        <w:t>罪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事同七逆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悔與不悔悉障</w:t>
      </w:r>
      <w:r w:rsidR="008A1064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後六悔者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非障</w:t>
      </w:r>
      <w:bookmarkStart w:id="425" w:name="0567b20"/>
      <w:bookmarkEnd w:id="425"/>
      <w:r w:rsidRPr="004360C5">
        <w:rPr>
          <w:rFonts w:eastAsia="方正新书宋_GBK"/>
          <w:color w:val="000000"/>
          <w:sz w:val="30"/>
          <w:szCs w:val="30"/>
          <w:lang w:eastAsia="zh-TW"/>
        </w:rPr>
        <w:t>不悔則障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二云前四須悔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見相非障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後六不</w:t>
      </w:r>
      <w:bookmarkStart w:id="426" w:name="0567b21"/>
      <w:bookmarkEnd w:id="426"/>
      <w:r w:rsidRPr="004360C5">
        <w:rPr>
          <w:rFonts w:eastAsia="方正新书宋_GBK"/>
          <w:color w:val="000000"/>
          <w:sz w:val="30"/>
          <w:szCs w:val="30"/>
          <w:lang w:eastAsia="zh-TW"/>
        </w:rPr>
        <w:t>悔亦不障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三云十重不悔悉障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悔已悉非障。</w:t>
      </w:r>
      <w:bookmarkStart w:id="427" w:name="0567b22"/>
      <w:bookmarkEnd w:id="427"/>
    </w:p>
    <w:p w14:paraId="2DF739CD" w14:textId="77777777" w:rsidR="00B83E5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報障者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地獄餓鬼二道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重苦自隔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從多例</w:t>
      </w:r>
      <w:bookmarkStart w:id="428" w:name="0567b23"/>
      <w:bookmarkEnd w:id="428"/>
      <w:r w:rsidRPr="004360C5">
        <w:rPr>
          <w:rFonts w:eastAsia="方正新书宋_GBK"/>
          <w:color w:val="000000"/>
          <w:sz w:val="30"/>
          <w:szCs w:val="30"/>
          <w:lang w:eastAsia="zh-TW"/>
        </w:rPr>
        <w:t>判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不說為因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非人畜生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但能解語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皆得受戒。</w:t>
      </w:r>
      <w:bookmarkStart w:id="429" w:name="0567b24"/>
      <w:bookmarkEnd w:id="429"/>
      <w:r w:rsidRPr="004360C5">
        <w:rPr>
          <w:rFonts w:eastAsia="方正新书宋_GBK"/>
          <w:color w:val="000000"/>
          <w:sz w:val="30"/>
          <w:szCs w:val="30"/>
          <w:lang w:eastAsia="zh-TW"/>
        </w:rPr>
        <w:t>非人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是鬼神修羅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龍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是畜生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人中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男女黃門</w:t>
      </w:r>
      <w:bookmarkStart w:id="430" w:name="0567b25"/>
      <w:bookmarkEnd w:id="430"/>
      <w:r w:rsidRPr="004360C5">
        <w:rPr>
          <w:rFonts w:eastAsia="方正新书宋_GBK"/>
          <w:color w:val="000000"/>
          <w:sz w:val="30"/>
          <w:szCs w:val="30"/>
          <w:lang w:eastAsia="zh-TW"/>
        </w:rPr>
        <w:t>二根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天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從六欲天上至十八梵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皆說為因</w:t>
      </w:r>
      <w:r w:rsidR="00B83E5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bookmarkStart w:id="431" w:name="0567b26"/>
      <w:bookmarkEnd w:id="431"/>
      <w:r w:rsidRPr="004360C5">
        <w:rPr>
          <w:rFonts w:eastAsia="方正新书宋_GBK"/>
          <w:color w:val="000000"/>
          <w:sz w:val="30"/>
          <w:szCs w:val="30"/>
          <w:lang w:eastAsia="zh-TW"/>
        </w:rPr>
        <w:t>空處既能聽法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亦應得戒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但業報虛妙</w:t>
      </w:r>
      <w:r w:rsidR="00832EB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故略</w:t>
      </w:r>
      <w:bookmarkStart w:id="432" w:name="0567b27"/>
      <w:bookmarkEnd w:id="432"/>
      <w:r w:rsidRPr="004360C5">
        <w:rPr>
          <w:rFonts w:eastAsia="方正新书宋_GBK"/>
          <w:color w:val="000000"/>
          <w:sz w:val="30"/>
          <w:szCs w:val="30"/>
          <w:lang w:eastAsia="zh-TW"/>
        </w:rPr>
        <w:t>不說</w:t>
      </w:r>
      <w:r w:rsidR="00B83E5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非想倒執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若迴心慕善</w:t>
      </w:r>
      <w:r w:rsidR="008A106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亦能得戒。經</w:t>
      </w:r>
      <w:bookmarkStart w:id="433" w:name="0567b28"/>
      <w:bookmarkEnd w:id="433"/>
      <w:r w:rsidRPr="004360C5">
        <w:rPr>
          <w:rFonts w:eastAsia="方正新书宋_GBK"/>
          <w:color w:val="000000"/>
          <w:sz w:val="30"/>
          <w:szCs w:val="30"/>
          <w:lang w:eastAsia="zh-TW"/>
        </w:rPr>
        <w:t>說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三塗長壽天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邊地為難地</w:t>
      </w:r>
      <w:r w:rsidR="00B83E5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據不能修道義</w:t>
      </w:r>
      <w:bookmarkStart w:id="434" w:name="0567b29"/>
      <w:bookmarkEnd w:id="434"/>
      <w:r w:rsidRPr="004360C5">
        <w:rPr>
          <w:rFonts w:eastAsia="方正新书宋_GBK"/>
          <w:color w:val="000000"/>
          <w:sz w:val="30"/>
          <w:szCs w:val="30"/>
          <w:lang w:eastAsia="zh-TW"/>
        </w:rPr>
        <w:t>耳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0241A0F8" w14:textId="4241F71B" w:rsidR="00D200F5" w:rsidRPr="008A1064" w:rsidRDefault="00B83E5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方正新书宋_GBK"/>
          <w:color w:val="000000"/>
          <w:sz w:val="30"/>
          <w:szCs w:val="30"/>
          <w:lang w:eastAsia="zh-TW"/>
        </w:rPr>
      </w:pPr>
      <w:r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lastRenderedPageBreak/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薩婆多記</w:t>
      </w:r>
      <w:r w:rsidRPr="00B83E50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龍等受八齋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止是得善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不得</w:t>
      </w:r>
      <w:bookmarkStart w:id="435" w:name="0567c01"/>
      <w:bookmarkEnd w:id="435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名齋。今依文準理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五戒既是菩薩戒根本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bookmarkStart w:id="436" w:name="0567c02"/>
      <w:bookmarkEnd w:id="436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不表定佛法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五戒菩薩戒許四道皆得。從八</w:t>
      </w:r>
      <w:bookmarkStart w:id="437" w:name="0567c03"/>
      <w:bookmarkEnd w:id="437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戒已上至具足戒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既是出家</w:t>
      </w:r>
      <w:r w:rsidR="00FB41D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表定威儀</w:t>
      </w:r>
      <w:r w:rsidR="00FB41DB"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唯人</w:t>
      </w:r>
      <w:bookmarkStart w:id="438" w:name="0567c04"/>
      <w:bookmarkEnd w:id="438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中三天下能感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餘道悉非因也。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龍即得</w:t>
      </w:r>
      <w:bookmarkStart w:id="439" w:name="0567c05"/>
      <w:bookmarkEnd w:id="439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八齋戒</w:t>
      </w:r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也</w:t>
      </w:r>
      <w:r w:rsidR="00FA3CD0"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2AC901C4" w14:textId="77777777" w:rsidR="00D200F5" w:rsidRDefault="00B77D1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40" w:name="_Toc22849580"/>
      <w:r w:rsidRPr="00B77D12">
        <w:rPr>
          <w:rFonts w:hint="eastAsia"/>
        </w:rPr>
        <w:t>丙三、</w:t>
      </w:r>
      <w:r w:rsidR="00D200F5" w:rsidRPr="00B51D63">
        <w:t>人法為緣</w:t>
      </w:r>
      <w:bookmarkEnd w:id="440"/>
    </w:p>
    <w:p w14:paraId="7C559478" w14:textId="77777777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次人法緣。</w:t>
      </w:r>
    </w:p>
    <w:p w14:paraId="7A2DAF62" w14:textId="77777777" w:rsidR="00D200F5" w:rsidRPr="00D200F5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41" w:name="_Toc22849581"/>
      <w:r w:rsidRPr="00B77D12">
        <w:rPr>
          <w:rFonts w:hint="eastAsia"/>
        </w:rPr>
        <w:t>丁一、</w:t>
      </w:r>
      <w:r w:rsidR="00D200F5" w:rsidRPr="00D200F5">
        <w:rPr>
          <w:rFonts w:hint="eastAsia"/>
        </w:rPr>
        <w:t>論</w:t>
      </w:r>
      <w:r w:rsidR="00D200F5" w:rsidRPr="00B51D63">
        <w:t>人緣</w:t>
      </w:r>
      <w:bookmarkEnd w:id="441"/>
    </w:p>
    <w:p w14:paraId="45AE431B" w14:textId="5BD4DAA8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人緣三種得菩薩戒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442" w:name="0567c06"/>
      <w:bookmarkEnd w:id="442"/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諸佛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聖人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凡師。</w:t>
      </w:r>
    </w:p>
    <w:p w14:paraId="49512A11" w14:textId="77777777" w:rsidR="00D200F5" w:rsidRPr="00D200F5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43" w:name="_Toc22849582"/>
      <w:r w:rsidRPr="00B77D12">
        <w:rPr>
          <w:rFonts w:hint="eastAsia"/>
        </w:rPr>
        <w:t>戊一、</w:t>
      </w:r>
      <w:r w:rsidR="00D200F5" w:rsidRPr="00B51D63">
        <w:t>諸佛</w:t>
      </w:r>
      <w:bookmarkEnd w:id="443"/>
    </w:p>
    <w:p w14:paraId="4903C641" w14:textId="1B6795A8" w:rsidR="00FB41D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諸佛有兩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0D0B8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真佛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44" w:name="0567c07"/>
      <w:bookmarkEnd w:id="444"/>
      <w:r w:rsidRPr="004360C5">
        <w:rPr>
          <w:rFonts w:eastAsia="方正新书宋_GBK"/>
          <w:color w:val="000000"/>
          <w:sz w:val="30"/>
          <w:szCs w:val="30"/>
          <w:lang w:eastAsia="zh-TW"/>
        </w:rPr>
        <w:t>如妙海王子從盧舍那佛受菩薩戒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像佛</w:t>
      </w:r>
      <w:bookmarkStart w:id="445" w:name="0567c08"/>
      <w:bookmarkEnd w:id="445"/>
      <w:r w:rsidR="00FB41D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金銅泥</w:t>
      </w:r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木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等</w:t>
      </w:r>
      <w:r w:rsidR="00FB41DB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千里內無師</w:t>
      </w:r>
      <w:r w:rsidR="00A7696E"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許求得好相自</w:t>
      </w:r>
      <w:bookmarkStart w:id="446" w:name="0567c09"/>
      <w:bookmarkEnd w:id="446"/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誓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受也。舍利髮爪鉢杖牙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齒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皆起重敬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盡可</w:t>
      </w:r>
      <w:bookmarkStart w:id="447" w:name="0567c10"/>
      <w:bookmarkEnd w:id="447"/>
      <w:r w:rsidRPr="004360C5">
        <w:rPr>
          <w:rFonts w:eastAsia="方正新书宋_GBK"/>
          <w:color w:val="000000"/>
          <w:sz w:val="30"/>
          <w:szCs w:val="30"/>
          <w:lang w:eastAsia="zh-TW"/>
        </w:rPr>
        <w:t>為緣。而舍利真偽難知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或是小聖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敬重如</w:t>
      </w:r>
      <w:bookmarkStart w:id="448" w:name="0567c11"/>
      <w:bookmarkEnd w:id="448"/>
      <w:r w:rsidRPr="004360C5">
        <w:rPr>
          <w:rFonts w:eastAsia="方正新书宋_GBK"/>
          <w:color w:val="000000"/>
          <w:sz w:val="30"/>
          <w:szCs w:val="30"/>
          <w:lang w:eastAsia="zh-TW"/>
        </w:rPr>
        <w:t>佛便可憑對。</w:t>
      </w:r>
    </w:p>
    <w:p w14:paraId="25BEAF59" w14:textId="77777777" w:rsidR="00FB41D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大乘經卷也。</w:t>
      </w:r>
    </w:p>
    <w:p w14:paraId="49C79E0D" w14:textId="2E4C87E0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三釋</w:t>
      </w:r>
      <w:r w:rsidR="00A318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一云不許</w:t>
      </w:r>
      <w:bookmarkStart w:id="449" w:name="0567c12"/>
      <w:bookmarkEnd w:id="449"/>
      <w:r w:rsidR="00FB41DB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二云與佛像差次為授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千里無師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許對佛像</w:t>
      </w:r>
      <w:bookmarkStart w:id="450" w:name="0567c13"/>
      <w:bookmarkEnd w:id="450"/>
      <w:r w:rsidR="00FB41D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千里無像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許對經卷。三云莫問有佛無佛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對</w:t>
      </w:r>
      <w:bookmarkStart w:id="451" w:name="0567c14"/>
      <w:bookmarkEnd w:id="451"/>
      <w:r w:rsidRPr="004360C5">
        <w:rPr>
          <w:rFonts w:eastAsia="方正新书宋_GBK"/>
          <w:color w:val="000000"/>
          <w:sz w:val="30"/>
          <w:szCs w:val="30"/>
          <w:lang w:eastAsia="zh-TW"/>
        </w:rPr>
        <w:t>大乘經卷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亦</w:t>
      </w:r>
      <w:r w:rsidRPr="008A1064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得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為緣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大乘經典所在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如佛塔</w:t>
      </w:r>
      <w:bookmarkStart w:id="452" w:name="0567c15"/>
      <w:bookmarkEnd w:id="452"/>
      <w:r w:rsidRPr="004360C5">
        <w:rPr>
          <w:rFonts w:eastAsia="方正新书宋_GBK"/>
          <w:color w:val="000000"/>
          <w:sz w:val="30"/>
          <w:szCs w:val="30"/>
          <w:lang w:eastAsia="zh-TW"/>
        </w:rPr>
        <w:t>無異也。</w:t>
      </w:r>
    </w:p>
    <w:p w14:paraId="0A072454" w14:textId="77777777" w:rsidR="00D200F5" w:rsidRPr="00D200F5" w:rsidRDefault="00B77D12" w:rsidP="00FB41DB">
      <w:pPr>
        <w:pStyle w:val="6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53" w:name="_Toc22849583"/>
      <w:r w:rsidRPr="00B77D12">
        <w:rPr>
          <w:rFonts w:hint="eastAsia"/>
        </w:rPr>
        <w:lastRenderedPageBreak/>
        <w:t>戊二、</w:t>
      </w:r>
      <w:r w:rsidR="00D200F5" w:rsidRPr="00B51D63">
        <w:t>聖人</w:t>
      </w:r>
      <w:bookmarkEnd w:id="453"/>
    </w:p>
    <w:p w14:paraId="7689E92D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聖人亦二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真聖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像聖。</w:t>
      </w:r>
    </w:p>
    <w:p w14:paraId="1B3359F0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真者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54" w:name="0567c16"/>
      <w:bookmarkEnd w:id="454"/>
      <w:r w:rsidRPr="004360C5">
        <w:rPr>
          <w:rFonts w:eastAsia="方正新书宋_GBK"/>
          <w:color w:val="000000"/>
          <w:sz w:val="30"/>
          <w:szCs w:val="30"/>
          <w:lang w:eastAsia="zh-TW"/>
        </w:rPr>
        <w:t>謂十地等大士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對此為緣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故宜發戒。</w:t>
      </w:r>
    </w:p>
    <w:p w14:paraId="4F09688E" w14:textId="1F4223B4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像聖者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55" w:name="0567c17"/>
      <w:bookmarkEnd w:id="455"/>
      <w:r w:rsidRPr="004360C5">
        <w:rPr>
          <w:rFonts w:eastAsia="方正新书宋_GBK"/>
          <w:color w:val="000000"/>
          <w:sz w:val="30"/>
          <w:szCs w:val="30"/>
          <w:lang w:eastAsia="zh-TW"/>
        </w:rPr>
        <w:t>謂金銅等作菩薩像。此經亦云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於佛菩薩前</w:t>
      </w:r>
      <w:bookmarkStart w:id="456" w:name="0567c18"/>
      <w:bookmarkEnd w:id="456"/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</w:t>
      </w:r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誓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受戒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恐單菩薩像則成遊漫。如凡夫發</w:t>
      </w:r>
      <w:bookmarkStart w:id="457" w:name="0567c19"/>
      <w:bookmarkEnd w:id="457"/>
      <w:r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="008A1064" w:rsidRPr="008A1064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亦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是菩薩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作此人像不能發戒。言佛菩薩者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58" w:name="0567c20"/>
      <w:bookmarkEnd w:id="458"/>
      <w:r w:rsidRPr="004360C5">
        <w:rPr>
          <w:rFonts w:eastAsia="方正新书宋_GBK"/>
          <w:color w:val="000000"/>
          <w:sz w:val="30"/>
          <w:szCs w:val="30"/>
          <w:lang w:eastAsia="zh-TW"/>
        </w:rPr>
        <w:t>是佛邊有菩薩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但言佛像不道菩薩也。</w:t>
      </w:r>
      <w:bookmarkStart w:id="459" w:name="0567c21"/>
      <w:bookmarkEnd w:id="459"/>
    </w:p>
    <w:p w14:paraId="36FCF8B6" w14:textId="77777777" w:rsidR="00D200F5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60" w:name="_Toc22849584"/>
      <w:r w:rsidRPr="00B77D12">
        <w:rPr>
          <w:rFonts w:hint="eastAsia"/>
        </w:rPr>
        <w:t>戊三、</w:t>
      </w:r>
      <w:r w:rsidR="00D200F5" w:rsidRPr="00B51D63">
        <w:t>凡師</w:t>
      </w:r>
      <w:bookmarkEnd w:id="460"/>
    </w:p>
    <w:p w14:paraId="21DE31E4" w14:textId="77777777" w:rsidR="00D200F5" w:rsidRPr="00D200F5" w:rsidRDefault="00B77D12" w:rsidP="00102628">
      <w:pPr>
        <w:pStyle w:val="7"/>
        <w:keepNext w:val="0"/>
        <w:keepLines w:val="0"/>
        <w:overflowPunct w:val="0"/>
        <w:autoSpaceDE w:val="0"/>
        <w:autoSpaceDN w:val="0"/>
        <w:snapToGrid w:val="0"/>
      </w:pPr>
      <w:bookmarkStart w:id="461" w:name="_Toc22849585"/>
      <w:r w:rsidRPr="00B77D12">
        <w:rPr>
          <w:rFonts w:hint="eastAsia"/>
        </w:rPr>
        <w:t>己一、</w:t>
      </w:r>
      <w:r w:rsidR="00D200F5" w:rsidRPr="00D200F5">
        <w:rPr>
          <w:rFonts w:hint="eastAsia"/>
        </w:rPr>
        <w:t>論人</w:t>
      </w:r>
      <w:bookmarkEnd w:id="461"/>
    </w:p>
    <w:p w14:paraId="2E5E4208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凡師者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有內凡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外凡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並以真人為緣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不許</w:t>
      </w:r>
      <w:bookmarkStart w:id="462" w:name="0567c22"/>
      <w:bookmarkEnd w:id="462"/>
      <w:r w:rsidRPr="004360C5">
        <w:rPr>
          <w:rFonts w:eastAsia="方正新书宋_GBK"/>
          <w:color w:val="000000"/>
          <w:sz w:val="30"/>
          <w:szCs w:val="30"/>
          <w:lang w:eastAsia="zh-TW"/>
        </w:rPr>
        <w:t>形像。經中稱為智者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人數多少。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並</w:t>
      </w:r>
      <w:bookmarkStart w:id="463" w:name="0567c23"/>
      <w:bookmarkEnd w:id="463"/>
      <w:r w:rsidRPr="004360C5">
        <w:rPr>
          <w:rFonts w:eastAsia="方正新书宋_GBK"/>
          <w:color w:val="000000"/>
          <w:sz w:val="30"/>
          <w:szCs w:val="30"/>
          <w:lang w:eastAsia="zh-TW"/>
        </w:rPr>
        <w:t>止一師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梵網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受法亦止一師。</w:t>
      </w:r>
    </w:p>
    <w:p w14:paraId="642CAE26" w14:textId="56441C1C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下制戒中道和</w:t>
      </w:r>
      <w:bookmarkStart w:id="464" w:name="0567c24"/>
      <w:bookmarkEnd w:id="464"/>
      <w:r w:rsidRPr="004360C5">
        <w:rPr>
          <w:rFonts w:eastAsia="方正新书宋_GBK"/>
          <w:color w:val="000000"/>
          <w:sz w:val="30"/>
          <w:szCs w:val="30"/>
          <w:lang w:eastAsia="zh-TW"/>
        </w:rPr>
        <w:t>尚闍梨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故成七逆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亦不見請和尚法。有言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和</w:t>
      </w:r>
      <w:bookmarkStart w:id="465" w:name="0567c25"/>
      <w:bookmarkEnd w:id="465"/>
      <w:r w:rsidRPr="004360C5">
        <w:rPr>
          <w:rFonts w:eastAsia="方正新书宋_GBK"/>
          <w:color w:val="000000"/>
          <w:sz w:val="30"/>
          <w:szCs w:val="30"/>
          <w:lang w:eastAsia="zh-TW"/>
        </w:rPr>
        <w:t>尚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者</w:t>
      </w:r>
      <w:r w:rsidR="00A7696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8A1064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指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諸佛為和尚。又云</w:t>
      </w:r>
      <w:r w:rsidR="00A7696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二師應問言</w:t>
      </w:r>
      <w:r w:rsidR="00A7696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汝</w:t>
      </w:r>
      <w:bookmarkStart w:id="466" w:name="0567c26"/>
      <w:bookmarkEnd w:id="466"/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有七遮罪不</w:t>
      </w:r>
      <w:r w:rsidR="00A7696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？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似非指佛</w:t>
      </w:r>
      <w:r w:rsidR="00A7696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雖有現前智者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猶應</w:t>
      </w:r>
      <w:bookmarkStart w:id="467" w:name="0567c27"/>
      <w:bookmarkEnd w:id="467"/>
      <w:r w:rsidRPr="004360C5">
        <w:rPr>
          <w:rFonts w:eastAsia="方正新书宋_GBK"/>
          <w:color w:val="000000"/>
          <w:sz w:val="30"/>
          <w:szCs w:val="30"/>
          <w:lang w:eastAsia="zh-TW"/>
        </w:rPr>
        <w:t>共在佛像前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若經卷前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助為發起。爾時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智者</w:t>
      </w:r>
      <w:bookmarkStart w:id="468" w:name="0567c28"/>
      <w:bookmarkEnd w:id="468"/>
      <w:r w:rsidRPr="004360C5">
        <w:rPr>
          <w:rFonts w:eastAsia="方正新书宋_GBK"/>
          <w:color w:val="000000"/>
          <w:sz w:val="30"/>
          <w:szCs w:val="30"/>
          <w:lang w:eastAsia="zh-TW"/>
        </w:rPr>
        <w:t>在佛像前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若有智者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無經像不應得戒。具</w:t>
      </w:r>
      <w:bookmarkStart w:id="469" w:name="0567c29"/>
      <w:bookmarkEnd w:id="469"/>
      <w:r w:rsidRPr="004360C5">
        <w:rPr>
          <w:rFonts w:eastAsia="方正新书宋_GBK"/>
          <w:color w:val="000000"/>
          <w:sz w:val="30"/>
          <w:szCs w:val="30"/>
          <w:lang w:eastAsia="zh-TW"/>
        </w:rPr>
        <w:t>十八物中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制佛像經典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恒應相隨故也。</w:t>
      </w:r>
    </w:p>
    <w:p w14:paraId="2121DC18" w14:textId="77777777" w:rsidR="00D200F5" w:rsidRPr="00D200F5" w:rsidRDefault="00B77D12" w:rsidP="00102628">
      <w:pPr>
        <w:pStyle w:val="7"/>
        <w:keepNext w:val="0"/>
        <w:keepLines w:val="0"/>
        <w:overflowPunct w:val="0"/>
        <w:autoSpaceDE w:val="0"/>
        <w:autoSpaceDN w:val="0"/>
        <w:snapToGrid w:val="0"/>
      </w:pPr>
      <w:bookmarkStart w:id="470" w:name="_Toc22849586"/>
      <w:r w:rsidRPr="00B77D12">
        <w:rPr>
          <w:rFonts w:hint="eastAsia"/>
        </w:rPr>
        <w:t>己二、</w:t>
      </w:r>
      <w:r w:rsidR="00D200F5" w:rsidRPr="00D200F5">
        <w:rPr>
          <w:rFonts w:hint="eastAsia"/>
        </w:rPr>
        <w:t>論德</w:t>
      </w:r>
      <w:bookmarkEnd w:id="470"/>
    </w:p>
    <w:p w14:paraId="5630D3A7" w14:textId="77777777" w:rsidR="005E368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次論</w:t>
      </w:r>
      <w:bookmarkStart w:id="471" w:name="0568a01"/>
      <w:bookmarkEnd w:id="471"/>
      <w:r w:rsidRPr="004360C5">
        <w:rPr>
          <w:rFonts w:eastAsia="方正新书宋_GBK"/>
          <w:color w:val="000000"/>
          <w:sz w:val="30"/>
          <w:szCs w:val="30"/>
          <w:lang w:eastAsia="zh-TW"/>
        </w:rPr>
        <w:t>德業。</w:t>
      </w:r>
    </w:p>
    <w:p w14:paraId="72DCE4A9" w14:textId="0772B25A" w:rsidR="005E368D" w:rsidRDefault="00A7696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梵網經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中言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為師必是出家菩薩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具足</w:t>
      </w:r>
      <w:bookmarkStart w:id="472" w:name="0568a02"/>
      <w:bookmarkEnd w:id="472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五德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持戒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十臘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解律藏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通禪思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473" w:name="0568a03"/>
      <w:bookmarkEnd w:id="47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慧藏窮玄。什師所傳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融師筆受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流傳至今</w:t>
      </w:r>
      <w:bookmarkStart w:id="474" w:name="0568a04"/>
      <w:bookmarkEnd w:id="474"/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此其正說。</w:t>
      </w:r>
    </w:p>
    <w:p w14:paraId="2B055AF6" w14:textId="0061CAFE" w:rsidR="00D200F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必須戒德嚴明</w:t>
      </w:r>
      <w:r w:rsidR="002B0B8A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善解三</w:t>
      </w:r>
      <w:bookmarkStart w:id="475" w:name="0568a05"/>
      <w:bookmarkEnd w:id="475"/>
      <w:r w:rsidRPr="004360C5">
        <w:rPr>
          <w:rFonts w:eastAsia="方正新书宋_GBK"/>
          <w:color w:val="000000"/>
          <w:sz w:val="30"/>
          <w:szCs w:val="30"/>
          <w:lang w:eastAsia="zh-TW"/>
        </w:rPr>
        <w:t>藏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堪能發彼敬心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方可從受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不爾得罪也。</w:t>
      </w:r>
    </w:p>
    <w:p w14:paraId="077F6BD5" w14:textId="77777777" w:rsidR="00D200F5" w:rsidRPr="00D200F5" w:rsidRDefault="00B77D1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76" w:name="_Toc22849587"/>
      <w:r w:rsidRPr="00B77D12">
        <w:rPr>
          <w:rFonts w:hint="eastAsia"/>
        </w:rPr>
        <w:t>丁二、</w:t>
      </w:r>
      <w:r w:rsidR="00D200F5" w:rsidRPr="00B51D63">
        <w:t>論法緣</w:t>
      </w:r>
      <w:bookmarkEnd w:id="476"/>
    </w:p>
    <w:p w14:paraId="43441049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bookmarkStart w:id="477" w:name="0568a06"/>
      <w:bookmarkEnd w:id="477"/>
      <w:r w:rsidRPr="004360C5">
        <w:rPr>
          <w:rFonts w:eastAsia="方正新书宋_GBK"/>
          <w:color w:val="000000"/>
          <w:sz w:val="30"/>
          <w:szCs w:val="30"/>
          <w:lang w:eastAsia="zh-TW"/>
        </w:rPr>
        <w:t>論法緣。</w:t>
      </w:r>
    </w:p>
    <w:p w14:paraId="3E588366" w14:textId="7415D2DE" w:rsidR="00E72BCF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道俗共用方法不同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略出六種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</w:t>
      </w:r>
      <w:bookmarkStart w:id="478" w:name="0568a07"/>
      <w:bookmarkEnd w:id="478"/>
      <w:r w:rsidRPr="004360C5">
        <w:rPr>
          <w:rFonts w:eastAsia="方正新书宋_GBK"/>
          <w:color w:val="000000"/>
          <w:sz w:val="30"/>
          <w:szCs w:val="30"/>
          <w:lang w:eastAsia="zh-TW"/>
        </w:rPr>
        <w:t>網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高昌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新撰</w:t>
      </w:r>
      <w:bookmarkStart w:id="479" w:name="0568a08"/>
      <w:bookmarkEnd w:id="479"/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制旨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本。</w:t>
      </w:r>
    </w:p>
    <w:p w14:paraId="64B5C2A9" w14:textId="0E202DE4" w:rsidR="00E72BCF" w:rsidRDefault="00A7696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優婆塞戒經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偏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授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在家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普賢</w:t>
      </w:r>
      <w:bookmarkStart w:id="480" w:name="0568a09"/>
      <w:bookmarkEnd w:id="480"/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觀受戒法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多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似高位人自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誓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受法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今不具</w:t>
      </w:r>
      <w:bookmarkStart w:id="481" w:name="0568a10"/>
      <w:bookmarkEnd w:id="481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列。</w:t>
      </w:r>
    </w:p>
    <w:p w14:paraId="2BF9A8BC" w14:textId="77777777" w:rsidR="00B77D12" w:rsidRP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482" w:name="_Toc22849588"/>
      <w:r w:rsidRPr="00B77D12">
        <w:rPr>
          <w:rFonts w:hint="eastAsia"/>
        </w:rPr>
        <w:t>戊一、</w:t>
      </w:r>
      <w:r w:rsidRPr="00B51D63">
        <w:t>梵網</w:t>
      </w:r>
      <w:r w:rsidRPr="00B77D12">
        <w:rPr>
          <w:rFonts w:hint="eastAsia"/>
        </w:rPr>
        <w:t>本</w:t>
      </w:r>
      <w:bookmarkEnd w:id="482"/>
    </w:p>
    <w:p w14:paraId="617EAA35" w14:textId="3CEFD0DA" w:rsidR="00A7696E" w:rsidRDefault="00A7696E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《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梵網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》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受法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是盧舍那佛為妙海王子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授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</w:t>
      </w:r>
      <w:bookmarkStart w:id="483" w:name="0568a11"/>
      <w:bookmarkEnd w:id="483"/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法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釋迦從舍那所受誦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次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傳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與逸多菩薩。如</w:t>
      </w:r>
      <w:bookmarkStart w:id="484" w:name="0568a12"/>
      <w:bookmarkEnd w:id="484"/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是二十餘菩薩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次第相付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什師傳來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出律藏</w:t>
      </w:r>
      <w:bookmarkStart w:id="485" w:name="0568a13"/>
      <w:bookmarkEnd w:id="485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品。先受三歸云</w:t>
      </w:r>
      <w:r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7067845A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我某甲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從今身至佛身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於其</w:t>
      </w:r>
      <w:bookmarkStart w:id="486" w:name="0568a14"/>
      <w:bookmarkEnd w:id="486"/>
      <w:r w:rsidRPr="004360C5">
        <w:rPr>
          <w:rFonts w:eastAsia="方正新书宋_GBK"/>
          <w:color w:val="000000"/>
          <w:sz w:val="30"/>
          <w:szCs w:val="30"/>
          <w:lang w:eastAsia="zh-TW"/>
        </w:rPr>
        <w:t>中間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歸依常住佛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歸依常住法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歸依常住僧</w:t>
      </w:r>
      <w:bookmarkStart w:id="487" w:name="0568a15"/>
      <w:bookmarkEnd w:id="487"/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0761EDD0" w14:textId="7777777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三結已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66B557A8" w14:textId="60AE2590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懺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悔十不善業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更起三拜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0C65ECC0" w14:textId="0203C767" w:rsidR="00A7696E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次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讚歎受</w:t>
      </w:r>
      <w:bookmarkStart w:id="488" w:name="0568a16"/>
      <w:bookmarkEnd w:id="488"/>
      <w:r w:rsidRPr="004360C5">
        <w:rPr>
          <w:rFonts w:eastAsia="方正新书宋_GBK"/>
          <w:color w:val="000000"/>
          <w:sz w:val="30"/>
          <w:szCs w:val="30"/>
          <w:lang w:eastAsia="zh-TW"/>
        </w:rPr>
        <w:t>約勅諦聽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。直說十重相。問能持不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次第</w:t>
      </w:r>
      <w:r w:rsidR="00BE4A7B"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答</w:t>
      </w:r>
      <w:r w:rsidR="00BE4A7B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：</w:t>
      </w:r>
      <w:r w:rsidR="00BE4A7B"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能</w:t>
      </w:r>
      <w:r w:rsidR="00BE4A7B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！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。然後</w:t>
      </w:r>
      <w:bookmarkStart w:id="489" w:name="0568a17"/>
      <w:bookmarkEnd w:id="489"/>
      <w:r w:rsidRPr="004360C5">
        <w:rPr>
          <w:rFonts w:eastAsia="方正新书宋_GBK"/>
          <w:color w:val="000000"/>
          <w:sz w:val="30"/>
          <w:szCs w:val="30"/>
          <w:lang w:eastAsia="zh-TW"/>
        </w:rPr>
        <w:t>結撮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讚歎發願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餘所未解問</w:t>
      </w:r>
      <w:r w:rsidR="008A4CDE"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師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便散</w:t>
      </w:r>
      <w:r w:rsidR="008A4CDE" w:rsidRPr="008A4CDE">
        <w:rPr>
          <w:rStyle w:val="note1"/>
          <w:rFonts w:eastAsia="方正新书宋_GBK" w:hint="eastAsia"/>
          <w:sz w:val="30"/>
          <w:szCs w:val="30"/>
          <w:lang w:eastAsia="zh-TW"/>
        </w:rPr>
        <w:t>席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23CAF7E2" w14:textId="227D4FF2" w:rsidR="001622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後文言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90" w:name="0568a18"/>
      <w:bookmarkEnd w:id="490"/>
      <w:r w:rsidRPr="004360C5">
        <w:rPr>
          <w:rFonts w:eastAsia="方正新书宋_GBK"/>
          <w:color w:val="000000"/>
          <w:sz w:val="30"/>
          <w:szCs w:val="30"/>
          <w:lang w:eastAsia="zh-TW"/>
        </w:rPr>
        <w:t>欲受戒者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應香火請一師至佛前受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師應問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491" w:name="0568a19"/>
      <w:bookmarkEnd w:id="491"/>
      <w:r w:rsidRPr="004360C5">
        <w:rPr>
          <w:rFonts w:eastAsia="方正新书宋_GBK"/>
          <w:color w:val="000000"/>
          <w:sz w:val="30"/>
          <w:szCs w:val="30"/>
          <w:lang w:eastAsia="zh-TW"/>
        </w:rPr>
        <w:t>能忍十事不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割肉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餧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鷹</w:t>
      </w:r>
      <w:r w:rsidR="00BC579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投身餓虎等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恐性地已上方能此</w:t>
      </w:r>
      <w:bookmarkStart w:id="492" w:name="0568a20"/>
      <w:bookmarkEnd w:id="492"/>
      <w:r w:rsidRPr="004360C5">
        <w:rPr>
          <w:rStyle w:val="note1"/>
          <w:rFonts w:eastAsia="方正新书宋_GBK"/>
          <w:sz w:val="30"/>
          <w:szCs w:val="30"/>
          <w:lang w:eastAsia="zh-TW"/>
        </w:rPr>
        <w:t>制</w:t>
      </w:r>
      <w:r w:rsidR="008A4CDE" w:rsidRPr="008A4CDE">
        <w:rPr>
          <w:rStyle w:val="note1"/>
          <w:rFonts w:eastAsia="方正新书宋_GBK" w:hint="eastAsia"/>
          <w:sz w:val="30"/>
          <w:szCs w:val="30"/>
          <w:lang w:eastAsia="zh-TW"/>
        </w:rPr>
        <w:t>也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。亦云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千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里內無師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許佛像前</w:t>
      </w:r>
      <w:r w:rsidRPr="008A4CDE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自</w:t>
      </w:r>
      <w:r w:rsidR="008A4CDE" w:rsidRPr="008A4CDE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誓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493" w:name="0568a21"/>
      <w:bookmarkEnd w:id="493"/>
      <w:r w:rsidRPr="004360C5">
        <w:rPr>
          <w:rFonts w:eastAsia="方正新书宋_GBK"/>
          <w:color w:val="000000"/>
          <w:sz w:val="30"/>
          <w:szCs w:val="30"/>
          <w:lang w:eastAsia="zh-TW"/>
        </w:rPr>
        <w:t>三歸懺悔說十重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如前無異</w:t>
      </w:r>
      <w:r w:rsidR="00A7696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出口為別耳。</w:t>
      </w:r>
    </w:p>
    <w:p w14:paraId="3C946CCC" w14:textId="70059467" w:rsidR="00B77D12" w:rsidRP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color w:val="000000"/>
          <w:sz w:val="30"/>
          <w:szCs w:val="30"/>
        </w:rPr>
      </w:pPr>
      <w:bookmarkStart w:id="494" w:name="_Toc22849589"/>
      <w:r w:rsidRPr="00B77D12">
        <w:rPr>
          <w:rFonts w:hint="eastAsia"/>
        </w:rPr>
        <w:t>戊二、</w:t>
      </w:r>
      <w:r>
        <w:rPr>
          <w:rFonts w:hint="eastAsia"/>
        </w:rPr>
        <w:t>地持本</w:t>
      </w:r>
      <w:bookmarkEnd w:id="494"/>
    </w:p>
    <w:p w14:paraId="0C0BE88F" w14:textId="77777777" w:rsidR="002E2767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495" w:name="0568a22"/>
      <w:bookmarkEnd w:id="495"/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地持經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288C2C94" w14:textId="55B9EF00" w:rsidR="002E2767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HK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相傳是彌勒說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原本是燈明佛說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蓮</w:t>
      </w:r>
      <w:bookmarkStart w:id="496" w:name="0568a23"/>
      <w:bookmarkEnd w:id="496"/>
      <w:r w:rsidRPr="004360C5">
        <w:rPr>
          <w:rFonts w:eastAsia="方正新书宋_GBK"/>
          <w:color w:val="000000"/>
          <w:sz w:val="30"/>
          <w:szCs w:val="30"/>
          <w:lang w:eastAsia="zh-TW"/>
        </w:rPr>
        <w:t>華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藏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菩薩受持。次第三十餘菩薩傳化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後有伊</w:t>
      </w:r>
      <w:bookmarkStart w:id="497" w:name="0568a24"/>
      <w:bookmarkEnd w:id="497"/>
      <w:r w:rsidRPr="004360C5">
        <w:rPr>
          <w:rFonts w:eastAsia="方正新书宋_GBK"/>
          <w:color w:val="000000"/>
          <w:sz w:val="30"/>
          <w:szCs w:val="30"/>
          <w:lang w:eastAsia="zh-TW"/>
        </w:rPr>
        <w:t>波勒菩薩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應迹託化傳來此土。然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是曇</w:t>
      </w:r>
      <w:bookmarkStart w:id="498" w:name="0568a25"/>
      <w:bookmarkEnd w:id="498"/>
      <w:r w:rsidRPr="004360C5">
        <w:rPr>
          <w:rFonts w:eastAsia="方正新书宋_GBK"/>
          <w:color w:val="000000"/>
          <w:sz w:val="30"/>
          <w:szCs w:val="30"/>
          <w:lang w:eastAsia="zh-TW"/>
        </w:rPr>
        <w:t>無讖所譯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疑讖即是伊波勒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5A426175" w14:textId="4EA1CC1C" w:rsidR="002E2767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第四戒品出受</w:t>
      </w:r>
      <w:bookmarkStart w:id="499" w:name="0568a26"/>
      <w:bookmarkEnd w:id="499"/>
      <w:r w:rsidRPr="004360C5">
        <w:rPr>
          <w:rFonts w:eastAsia="方正新书宋_GBK"/>
          <w:color w:val="000000"/>
          <w:sz w:val="30"/>
          <w:szCs w:val="30"/>
          <w:lang w:eastAsia="zh-TW"/>
        </w:rPr>
        <w:t>戒法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若菩薩發無上菩提願已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於同法菩薩</w:t>
      </w:r>
      <w:bookmarkStart w:id="500" w:name="0568a27"/>
      <w:bookmarkEnd w:id="500"/>
      <w:r w:rsidRPr="004360C5">
        <w:rPr>
          <w:rFonts w:eastAsia="方正新书宋_GBK"/>
          <w:color w:val="000000"/>
          <w:sz w:val="30"/>
          <w:szCs w:val="30"/>
          <w:lang w:eastAsia="zh-TW"/>
        </w:rPr>
        <w:t>已發願者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有智有力</w:t>
      </w:r>
      <w:r w:rsidR="008A4CD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8A4CDE" w:rsidRPr="008A4CDE">
        <w:rPr>
          <w:rFonts w:eastAsia="方正新书宋_GBK" w:hint="eastAsia"/>
          <w:color w:val="000000"/>
          <w:sz w:val="30"/>
          <w:szCs w:val="30"/>
          <w:lang w:eastAsia="zh-TW"/>
        </w:rPr>
        <w:t>善語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善義</w:t>
      </w:r>
      <w:r w:rsidR="008A4CD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能誦能持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於此人</w:t>
      </w:r>
      <w:bookmarkStart w:id="501" w:name="0568a28"/>
      <w:bookmarkEnd w:id="501"/>
      <w:r w:rsidRPr="004360C5">
        <w:rPr>
          <w:rFonts w:eastAsia="方正新书宋_GBK"/>
          <w:color w:val="000000"/>
          <w:sz w:val="30"/>
          <w:szCs w:val="30"/>
          <w:lang w:eastAsia="zh-TW"/>
        </w:rPr>
        <w:t>所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先禮足已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作是言</w:t>
      </w:r>
      <w:r w:rsidR="002E276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57129E96" w14:textId="3D564094" w:rsidR="00303BA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我某甲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從大德乞受菩</w:t>
      </w:r>
      <w:bookmarkStart w:id="502" w:name="0568a29"/>
      <w:bookmarkEnd w:id="502"/>
      <w:r w:rsidRPr="004360C5">
        <w:rPr>
          <w:rFonts w:eastAsia="方正新书宋_GBK"/>
          <w:color w:val="000000"/>
          <w:sz w:val="30"/>
          <w:szCs w:val="30"/>
          <w:lang w:eastAsia="zh-TW"/>
        </w:rPr>
        <w:t>薩戒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大德於我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辭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勞苦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哀愍聽許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789C037" w14:textId="42B0487A" w:rsidR="00303BA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</w:t>
      </w:r>
      <w:bookmarkStart w:id="503" w:name="0568b01"/>
      <w:bookmarkEnd w:id="503"/>
      <w:r w:rsidRPr="004360C5">
        <w:rPr>
          <w:rFonts w:eastAsia="方正新书宋_GBK"/>
          <w:color w:val="000000"/>
          <w:sz w:val="30"/>
          <w:szCs w:val="30"/>
          <w:lang w:eastAsia="zh-TW"/>
        </w:rPr>
        <w:t>禮十方諸佛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更請師云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唯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願大德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授我某甲</w:t>
      </w:r>
      <w:bookmarkStart w:id="504" w:name="0568b02"/>
      <w:bookmarkEnd w:id="504"/>
      <w:r w:rsidRPr="004360C5">
        <w:rPr>
          <w:rFonts w:eastAsia="方正新书宋_GBK"/>
          <w:color w:val="000000"/>
          <w:sz w:val="30"/>
          <w:szCs w:val="30"/>
          <w:lang w:eastAsia="zh-TW"/>
        </w:rPr>
        <w:t>菩薩戒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3D808D7C" w14:textId="77777777" w:rsidR="00877C8C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ascii="方正新书宋_GBK"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生念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不久當得無盡無量大功德</w:t>
      </w:r>
      <w:bookmarkStart w:id="505" w:name="0568b03"/>
      <w:bookmarkEnd w:id="505"/>
      <w:r w:rsidRPr="004360C5">
        <w:rPr>
          <w:rFonts w:eastAsia="方正新书宋_GBK"/>
          <w:color w:val="000000"/>
          <w:sz w:val="30"/>
          <w:szCs w:val="30"/>
          <w:lang w:eastAsia="zh-TW"/>
        </w:rPr>
        <w:t>聚。師應問言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汝是菩薩不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已發菩提願未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問</w:t>
      </w:r>
      <w:bookmarkStart w:id="506" w:name="0568b04"/>
      <w:bookmarkEnd w:id="506"/>
      <w:r w:rsidRPr="004360C5">
        <w:rPr>
          <w:rFonts w:eastAsia="方正新书宋_GBK"/>
          <w:color w:val="000000"/>
          <w:sz w:val="30"/>
          <w:szCs w:val="30"/>
          <w:lang w:eastAsia="zh-TW"/>
        </w:rPr>
        <w:t>竟應言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法弟聽汝欲於我受一切菩薩戒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</w:t>
      </w:r>
      <w:bookmarkStart w:id="507" w:name="0568b05"/>
      <w:bookmarkEnd w:id="507"/>
      <w:r w:rsidRPr="004360C5">
        <w:rPr>
          <w:rFonts w:eastAsia="方正新书宋_GBK"/>
          <w:color w:val="000000"/>
          <w:sz w:val="30"/>
          <w:szCs w:val="30"/>
          <w:lang w:eastAsia="zh-TW"/>
        </w:rPr>
        <w:t>律儀戒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攝善法戒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攝眾生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877C8C"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此戒是過</w:t>
      </w:r>
      <w:bookmarkStart w:id="508" w:name="0568b06"/>
      <w:bookmarkEnd w:id="508"/>
      <w:r w:rsidRPr="004360C5">
        <w:rPr>
          <w:rFonts w:eastAsia="方正新书宋_GBK"/>
          <w:color w:val="000000"/>
          <w:sz w:val="30"/>
          <w:szCs w:val="30"/>
          <w:lang w:eastAsia="zh-TW"/>
        </w:rPr>
        <w:t>去未來現在一切菩薩所住戒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過去一切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菩</w:t>
      </w:r>
      <w:bookmarkStart w:id="509" w:name="0568b07"/>
      <w:bookmarkEnd w:id="509"/>
      <w:r w:rsidRPr="004360C5">
        <w:rPr>
          <w:rFonts w:eastAsia="方正新书宋_GBK"/>
          <w:color w:val="000000"/>
          <w:sz w:val="30"/>
          <w:szCs w:val="30"/>
          <w:lang w:eastAsia="zh-TW"/>
        </w:rPr>
        <w:t>薩已學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未來一切菩薩當學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現在一切菩薩</w:t>
      </w:r>
      <w:bookmarkStart w:id="510" w:name="0568b08"/>
      <w:bookmarkEnd w:id="510"/>
      <w:r w:rsidRPr="004360C5">
        <w:rPr>
          <w:rFonts w:eastAsia="方正新书宋_GBK"/>
          <w:color w:val="000000"/>
          <w:sz w:val="30"/>
          <w:szCs w:val="30"/>
          <w:lang w:eastAsia="zh-TW"/>
        </w:rPr>
        <w:t>今學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汝能受不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(答</w:t>
      </w:r>
      <w:r w:rsidR="001A58C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：</w:t>
      </w:r>
      <w:r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能</w:t>
      </w:r>
      <w:r w:rsidR="001A58C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！</w:t>
      </w:r>
      <w:r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三說)</w:t>
      </w:r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。</w:t>
      </w:r>
    </w:p>
    <w:p w14:paraId="028E5CD1" w14:textId="77777777" w:rsidR="00877C8C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師應起</w:t>
      </w:r>
      <w:r w:rsidR="00303BA4"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自禮佛竟作是</w:t>
      </w:r>
      <w:bookmarkStart w:id="511" w:name="0568b09"/>
      <w:bookmarkEnd w:id="511"/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言</w:t>
      </w:r>
      <w:r w:rsidR="00303BA4"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：</w:t>
      </w:r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某甲菩薩</w:t>
      </w:r>
      <w:r w:rsidR="00303BA4"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，</w:t>
      </w:r>
      <w:r w:rsidRPr="001A58C2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於我某甲菩薩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前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三說受菩薩</w:t>
      </w:r>
      <w:bookmarkStart w:id="512" w:name="0568b10"/>
      <w:bookmarkEnd w:id="512"/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我為作證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一切十方無量諸佛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第一無上</w:t>
      </w:r>
      <w:bookmarkStart w:id="513" w:name="0568b11"/>
      <w:bookmarkEnd w:id="513"/>
      <w:r w:rsidRPr="004360C5">
        <w:rPr>
          <w:rFonts w:eastAsia="方正新书宋_GBK"/>
          <w:color w:val="000000"/>
          <w:sz w:val="30"/>
          <w:szCs w:val="30"/>
          <w:lang w:eastAsia="zh-TW"/>
        </w:rPr>
        <w:t>大師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於一切眾生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一切諸法現前見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覺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證</w:t>
      </w:r>
      <w:bookmarkStart w:id="514" w:name="0568b12"/>
      <w:bookmarkEnd w:id="514"/>
      <w:r w:rsidRPr="004360C5">
        <w:rPr>
          <w:rFonts w:eastAsia="方正新书宋_GBK"/>
          <w:color w:val="000000"/>
          <w:sz w:val="30"/>
          <w:szCs w:val="30"/>
          <w:lang w:eastAsia="zh-TW"/>
        </w:rPr>
        <w:t>知某甲菩薩於我某甲菩薩前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三說受菩薩戒</w:t>
      </w:r>
      <w:bookmarkStart w:id="515" w:name="0568b13"/>
      <w:bookmarkEnd w:id="515"/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251EA3D4" w14:textId="07C097DB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然後結撮讚歎便散席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依經本受法如</w:t>
      </w:r>
      <w:bookmarkStart w:id="516" w:name="0568b14"/>
      <w:bookmarkEnd w:id="516"/>
      <w:r w:rsidRPr="004360C5">
        <w:rPr>
          <w:rFonts w:eastAsia="方正新书宋_GBK"/>
          <w:color w:val="000000"/>
          <w:sz w:val="30"/>
          <w:szCs w:val="30"/>
          <w:lang w:eastAsia="zh-TW"/>
        </w:rPr>
        <w:t>此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237FCE10" w14:textId="77777777" w:rsid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517" w:name="_Toc22849590"/>
      <w:r w:rsidRPr="00B77D12">
        <w:rPr>
          <w:rFonts w:hint="eastAsia"/>
        </w:rPr>
        <w:t>戊三、</w:t>
      </w:r>
      <w:r w:rsidRPr="00B51D63">
        <w:t>高昌本</w:t>
      </w:r>
      <w:bookmarkEnd w:id="517"/>
    </w:p>
    <w:p w14:paraId="207E1EE5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高昌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本者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或題暢法師本</w:t>
      </w:r>
      <w:r w:rsidR="00303BA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原宗出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</w:t>
      </w:r>
      <w:bookmarkStart w:id="518" w:name="0568b15"/>
      <w:bookmarkEnd w:id="518"/>
      <w:r w:rsidRPr="004360C5">
        <w:rPr>
          <w:rFonts w:eastAsia="方正新书宋_GBK"/>
          <w:color w:val="000000"/>
          <w:sz w:val="30"/>
          <w:szCs w:val="30"/>
          <w:lang w:eastAsia="zh-TW"/>
        </w:rPr>
        <w:t>持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而作法小廣。</w:t>
      </w:r>
    </w:p>
    <w:p w14:paraId="298BC222" w14:textId="71A34AEB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先請師云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族姓大德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我某甲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19" w:name="0568b16"/>
      <w:bookmarkEnd w:id="519"/>
      <w:r w:rsidRPr="004360C5">
        <w:rPr>
          <w:rFonts w:eastAsia="方正新书宋_GBK"/>
          <w:color w:val="000000"/>
          <w:sz w:val="30"/>
          <w:szCs w:val="30"/>
          <w:lang w:eastAsia="zh-TW"/>
        </w:rPr>
        <w:t>今從大德乞受菩薩戒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唯願大德忍許聽受</w:t>
      </w:r>
      <w:bookmarkStart w:id="520" w:name="0568b17"/>
      <w:bookmarkEnd w:id="520"/>
      <w:r w:rsidRPr="004360C5">
        <w:rPr>
          <w:rFonts w:eastAsia="方正新书宋_GBK"/>
          <w:color w:val="000000"/>
          <w:sz w:val="30"/>
          <w:szCs w:val="30"/>
          <w:lang w:eastAsia="zh-TW"/>
        </w:rPr>
        <w:t>憐愍故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F0CF271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次乞戒云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族姓大德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今正是時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願</w:t>
      </w:r>
      <w:bookmarkStart w:id="521" w:name="0568b18"/>
      <w:bookmarkEnd w:id="521"/>
      <w:r w:rsidRPr="004360C5">
        <w:rPr>
          <w:rFonts w:eastAsia="方正新书宋_GBK"/>
          <w:color w:val="000000"/>
          <w:sz w:val="30"/>
          <w:szCs w:val="30"/>
          <w:lang w:eastAsia="zh-TW"/>
        </w:rPr>
        <w:t>時與我受菩薩戒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EB79973" w14:textId="77777777" w:rsidR="0095434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次問遮法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凡十問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0C96B332" w14:textId="171AEB0A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師應起為</w:t>
      </w:r>
      <w:bookmarkStart w:id="522" w:name="0568b19"/>
      <w:bookmarkEnd w:id="522"/>
      <w:r w:rsidRPr="004360C5">
        <w:rPr>
          <w:rFonts w:eastAsia="方正新书宋_GBK"/>
          <w:color w:val="000000"/>
          <w:sz w:val="30"/>
          <w:szCs w:val="30"/>
          <w:lang w:eastAsia="zh-TW"/>
        </w:rPr>
        <w:t>白諸佛唱言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一切諸佛及大地諸菩薩僧聽</w:t>
      </w:r>
      <w:bookmarkStart w:id="523" w:name="0568b20"/>
      <w:bookmarkEnd w:id="523"/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此某甲菩薩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求我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1A58C2" w:rsidRPr="001A58C2">
        <w:rPr>
          <w:rFonts w:eastAsia="方正新书宋_GBK" w:hint="eastAsia"/>
          <w:color w:val="000000"/>
          <w:sz w:val="30"/>
          <w:szCs w:val="30"/>
          <w:lang w:eastAsia="zh-TW"/>
        </w:rPr>
        <w:t>某甲菩薩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欲從諸佛菩薩僧乞受菩薩戒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24" w:name="0568b21"/>
      <w:bookmarkEnd w:id="524"/>
      <w:r w:rsidRPr="004360C5">
        <w:rPr>
          <w:rFonts w:eastAsia="方正新书宋_GBK"/>
          <w:color w:val="000000"/>
          <w:sz w:val="30"/>
          <w:szCs w:val="30"/>
          <w:lang w:eastAsia="zh-TW"/>
        </w:rPr>
        <w:t>此某甲已是真實菩薩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已發菩提願能生深</w:t>
      </w:r>
      <w:bookmarkStart w:id="525" w:name="0568b22"/>
      <w:bookmarkEnd w:id="525"/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已能捨一切所有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不惜身命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唯願諸佛菩</w:t>
      </w:r>
      <w:bookmarkStart w:id="526" w:name="0568b23"/>
      <w:bookmarkEnd w:id="526"/>
      <w:r w:rsidRPr="004360C5">
        <w:rPr>
          <w:rFonts w:eastAsia="方正新书宋_GBK"/>
          <w:color w:val="000000"/>
          <w:sz w:val="30"/>
          <w:szCs w:val="30"/>
          <w:lang w:eastAsia="zh-TW"/>
        </w:rPr>
        <w:t>薩僧憐愍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故施與某甲菩薩戒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54B8BFBC" w14:textId="2B16002B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次問受戒者</w:t>
      </w:r>
      <w:bookmarkStart w:id="527" w:name="0568b24"/>
      <w:bookmarkEnd w:id="527"/>
      <w:r w:rsidRPr="004360C5">
        <w:rPr>
          <w:rFonts w:eastAsia="方正新书宋_GBK"/>
          <w:color w:val="000000"/>
          <w:sz w:val="30"/>
          <w:szCs w:val="30"/>
          <w:lang w:eastAsia="zh-TW"/>
        </w:rPr>
        <w:t>言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汝某甲聽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一切諸佛菩薩僧</w:t>
      </w:r>
      <w:r w:rsidR="00F91F5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91F53" w:rsidRPr="00F91F53">
        <w:rPr>
          <w:rFonts w:eastAsia="方正新书宋_GBK" w:hint="eastAsia"/>
          <w:color w:val="000000"/>
          <w:sz w:val="30"/>
          <w:szCs w:val="30"/>
          <w:lang w:eastAsia="zh-TW"/>
        </w:rPr>
        <w:t>今施汝菩薩戒</w:t>
      </w:r>
      <w:r w:rsidR="00F91F5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91F53" w:rsidRPr="00F91F53">
        <w:rPr>
          <w:rFonts w:eastAsia="方正新书宋_GBK" w:hint="eastAsia"/>
          <w:color w:val="000000"/>
          <w:sz w:val="30"/>
          <w:szCs w:val="30"/>
          <w:lang w:eastAsia="zh-TW"/>
        </w:rPr>
        <w:t>汝今從一切諸佛菩薩僧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受菩薩戒</w:t>
      </w:r>
      <w:bookmarkStart w:id="528" w:name="0568b25"/>
      <w:bookmarkEnd w:id="528"/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律儀戒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攝善法戒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攝眾生戒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91F53" w:rsidRPr="00F91F53">
        <w:rPr>
          <w:rFonts w:eastAsia="方正新书宋_GBK" w:hint="eastAsia"/>
          <w:color w:val="000000"/>
          <w:sz w:val="30"/>
          <w:szCs w:val="30"/>
          <w:lang w:eastAsia="zh-TW"/>
        </w:rPr>
        <w:t>此諸佛戒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是過去未來現</w:t>
      </w:r>
      <w:bookmarkStart w:id="529" w:name="0568b26"/>
      <w:bookmarkEnd w:id="529"/>
      <w:r w:rsidRPr="004360C5">
        <w:rPr>
          <w:rFonts w:eastAsia="方正新书宋_GBK"/>
          <w:color w:val="000000"/>
          <w:sz w:val="30"/>
          <w:szCs w:val="30"/>
          <w:lang w:eastAsia="zh-TW"/>
        </w:rPr>
        <w:t>在一切菩薩所住戒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如過去菩薩已學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未來</w:t>
      </w:r>
      <w:bookmarkStart w:id="530" w:name="0568b27"/>
      <w:bookmarkEnd w:id="530"/>
      <w:r w:rsidRPr="004360C5">
        <w:rPr>
          <w:rFonts w:eastAsia="方正新书宋_GBK"/>
          <w:color w:val="000000"/>
          <w:sz w:val="30"/>
          <w:szCs w:val="30"/>
          <w:lang w:eastAsia="zh-TW"/>
        </w:rPr>
        <w:t>菩薩當學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現在菩薩今學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</w:t>
      </w:r>
      <w:r w:rsidR="00F91F53" w:rsidRPr="00F91F53">
        <w:rPr>
          <w:rFonts w:eastAsia="方正新书宋_GBK" w:hint="eastAsia"/>
          <w:color w:val="000000"/>
          <w:sz w:val="30"/>
          <w:szCs w:val="30"/>
          <w:lang w:eastAsia="zh-TW"/>
        </w:rPr>
        <w:t>當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如是學</w:t>
      </w:r>
      <w:r w:rsidR="00F91F5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汝能持</w:t>
      </w:r>
      <w:bookmarkStart w:id="531" w:name="0568b28"/>
      <w:bookmarkEnd w:id="531"/>
      <w:r w:rsidRPr="004360C5">
        <w:rPr>
          <w:rFonts w:eastAsia="方正新书宋_GBK"/>
          <w:color w:val="000000"/>
          <w:sz w:val="30"/>
          <w:szCs w:val="30"/>
          <w:lang w:eastAsia="zh-TW"/>
        </w:rPr>
        <w:t>不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答</w:t>
      </w:r>
      <w:r w:rsidR="0095434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：</w:t>
      </w:r>
      <w:r w:rsidR="00954342"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能</w:t>
      </w:r>
      <w:r w:rsidR="0095434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！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87DDDC4" w14:textId="7B571226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次白竟唱言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此某甲菩薩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於一切佛菩</w:t>
      </w:r>
      <w:bookmarkStart w:id="532" w:name="0568b29"/>
      <w:bookmarkEnd w:id="532"/>
      <w:r w:rsidRPr="004360C5">
        <w:rPr>
          <w:rFonts w:eastAsia="方正新书宋_GBK"/>
          <w:color w:val="000000"/>
          <w:sz w:val="30"/>
          <w:szCs w:val="30"/>
          <w:lang w:eastAsia="zh-TW"/>
        </w:rPr>
        <w:t>薩前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從我某甲菩薩邊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已第二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第三說受菩</w:t>
      </w:r>
      <w:bookmarkStart w:id="533" w:name="0568c01"/>
      <w:bookmarkEnd w:id="533"/>
      <w:r w:rsidRPr="004360C5">
        <w:rPr>
          <w:rFonts w:eastAsia="方正新书宋_GBK"/>
          <w:color w:val="000000"/>
          <w:sz w:val="30"/>
          <w:szCs w:val="30"/>
          <w:lang w:eastAsia="zh-TW"/>
        </w:rPr>
        <w:t>薩戒竟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我某甲菩薩為作證人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此受戒菩薩</w:t>
      </w:r>
      <w:bookmarkStart w:id="534" w:name="0568c02"/>
      <w:bookmarkEnd w:id="534"/>
      <w:r w:rsidRPr="004360C5">
        <w:rPr>
          <w:rFonts w:eastAsia="方正新书宋_GBK"/>
          <w:color w:val="000000"/>
          <w:sz w:val="30"/>
          <w:szCs w:val="30"/>
          <w:lang w:eastAsia="zh-TW"/>
        </w:rPr>
        <w:t>名某甲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復白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十方無量諸佛第一勝師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及柔</w:t>
      </w:r>
      <w:bookmarkStart w:id="535" w:name="0568c03"/>
      <w:bookmarkEnd w:id="535"/>
      <w:r w:rsidRPr="004360C5">
        <w:rPr>
          <w:rFonts w:eastAsia="方正新书宋_GBK"/>
          <w:color w:val="000000"/>
          <w:sz w:val="30"/>
          <w:szCs w:val="30"/>
          <w:lang w:eastAsia="zh-TW"/>
        </w:rPr>
        <w:t>和者一切眾生軟覺者</w:t>
      </w:r>
      <w:r w:rsidR="005D7F34" w:rsidRPr="005D7F34">
        <w:rPr>
          <w:rFonts w:eastAsia="方正新书宋_GBK" w:hint="eastAsia"/>
          <w:color w:val="000000"/>
          <w:sz w:val="30"/>
          <w:szCs w:val="30"/>
          <w:lang w:eastAsia="zh-TW"/>
        </w:rPr>
        <w:t>證知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此某甲菩薩</w:t>
      </w:r>
      <w:r w:rsidR="005D7F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</w:t>
      </w:r>
      <w:r w:rsidR="005D7F34" w:rsidRPr="005D7F34">
        <w:rPr>
          <w:rFonts w:eastAsia="方正新书宋_GBK" w:hint="eastAsia"/>
          <w:color w:val="000000"/>
          <w:sz w:val="30"/>
          <w:szCs w:val="30"/>
          <w:lang w:eastAsia="zh-TW"/>
        </w:rPr>
        <w:t>我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某甲</w:t>
      </w:r>
      <w:bookmarkStart w:id="536" w:name="0568c04"/>
      <w:bookmarkEnd w:id="536"/>
      <w:r w:rsidRPr="004360C5">
        <w:rPr>
          <w:rFonts w:eastAsia="方正新书宋_GBK"/>
          <w:color w:val="000000"/>
          <w:sz w:val="30"/>
          <w:szCs w:val="30"/>
          <w:lang w:eastAsia="zh-TW"/>
        </w:rPr>
        <w:t>菩薩前已三說受一切菩薩律儀戒竟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91111AD" w14:textId="2B435A8E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次說</w:t>
      </w:r>
      <w:bookmarkStart w:id="537" w:name="0568c05"/>
      <w:bookmarkEnd w:id="537"/>
      <w:r w:rsidRPr="004360C5">
        <w:rPr>
          <w:rFonts w:eastAsia="方正新书宋_GBK"/>
          <w:color w:val="000000"/>
          <w:sz w:val="30"/>
          <w:szCs w:val="30"/>
          <w:lang w:eastAsia="zh-TW"/>
        </w:rPr>
        <w:t>十重相竟</w:t>
      </w:r>
      <w:r w:rsidR="005D7F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結撮讚歎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便散</w:t>
      </w:r>
      <w:r w:rsidR="005D7F34" w:rsidRPr="005D7F34">
        <w:rPr>
          <w:rStyle w:val="note1"/>
          <w:rFonts w:eastAsia="方正新书宋_GBK" w:hint="eastAsia"/>
          <w:sz w:val="30"/>
          <w:szCs w:val="30"/>
          <w:lang w:eastAsia="zh-TW"/>
        </w:rPr>
        <w:t>席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68BA887" w14:textId="1DE67645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自齊宋已來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多用此</w:t>
      </w:r>
      <w:bookmarkStart w:id="538" w:name="0568c06"/>
      <w:bookmarkEnd w:id="538"/>
      <w:r w:rsidRPr="004360C5">
        <w:rPr>
          <w:rFonts w:eastAsia="方正新书宋_GBK"/>
          <w:color w:val="000000"/>
          <w:sz w:val="30"/>
          <w:szCs w:val="30"/>
          <w:lang w:eastAsia="zh-TW"/>
        </w:rPr>
        <w:t>法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所以題作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高昌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尋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地持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是曇無讖於</w:t>
      </w:r>
      <w:bookmarkStart w:id="539" w:name="0568c07"/>
      <w:bookmarkEnd w:id="539"/>
      <w:r w:rsidRPr="004360C5">
        <w:rPr>
          <w:rFonts w:eastAsia="方正新书宋_GBK"/>
          <w:color w:val="000000"/>
          <w:sz w:val="30"/>
          <w:szCs w:val="30"/>
          <w:lang w:eastAsia="zh-TW"/>
        </w:rPr>
        <w:t>河西所譯</w:t>
      </w:r>
      <w:r w:rsidR="00954342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有沙門道進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求讖受菩薩戒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讖不</w:t>
      </w:r>
      <w:bookmarkStart w:id="540" w:name="0568c08"/>
      <w:bookmarkEnd w:id="540"/>
      <w:r w:rsidRPr="004360C5">
        <w:rPr>
          <w:rFonts w:eastAsia="方正新书宋_GBK"/>
          <w:color w:val="000000"/>
          <w:sz w:val="30"/>
          <w:szCs w:val="30"/>
          <w:lang w:eastAsia="zh-TW"/>
        </w:rPr>
        <w:t>許且令悔過。</w:t>
      </w:r>
      <w:r w:rsidR="005D7F34" w:rsidRPr="005D7F34">
        <w:rPr>
          <w:rFonts w:eastAsia="方正新书宋_GBK" w:hint="eastAsia"/>
          <w:color w:val="000000"/>
          <w:sz w:val="30"/>
          <w:szCs w:val="30"/>
          <w:lang w:eastAsia="zh-TW"/>
        </w:rPr>
        <w:t>悔過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七日七夜竟</w:t>
      </w:r>
      <w:r w:rsidR="005D7F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詣讖求受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讖大怒</w:t>
      </w:r>
      <w:bookmarkStart w:id="541" w:name="0568c09"/>
      <w:bookmarkEnd w:id="541"/>
      <w:r w:rsidRPr="004360C5">
        <w:rPr>
          <w:rFonts w:eastAsia="方正新书宋_GBK"/>
          <w:color w:val="000000"/>
          <w:sz w:val="30"/>
          <w:szCs w:val="30"/>
          <w:lang w:eastAsia="zh-TW"/>
        </w:rPr>
        <w:t>不答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進自念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正是我障業未消耳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復更竭誠</w:t>
      </w:r>
      <w:bookmarkStart w:id="542" w:name="0568c10"/>
      <w:bookmarkEnd w:id="542"/>
      <w:r w:rsidRPr="004360C5">
        <w:rPr>
          <w:rFonts w:eastAsia="方正新书宋_GBK"/>
          <w:color w:val="000000"/>
          <w:sz w:val="30"/>
          <w:szCs w:val="30"/>
          <w:lang w:eastAsia="zh-TW"/>
        </w:rPr>
        <w:t>禮懺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首尾三年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進夢見釋迦文佛授己戒法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43" w:name="0568c11"/>
      <w:bookmarkEnd w:id="543"/>
      <w:r w:rsidRPr="004360C5">
        <w:rPr>
          <w:rFonts w:eastAsia="方正新书宋_GBK"/>
          <w:color w:val="000000"/>
          <w:sz w:val="30"/>
          <w:szCs w:val="30"/>
          <w:lang w:eastAsia="zh-TW"/>
        </w:rPr>
        <w:t>明日詣讖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欲說所夢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未至數十步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讖驚起唱</w:t>
      </w:r>
      <w:r w:rsidR="005D7F34" w:rsidRPr="005D7F34">
        <w:rPr>
          <w:rFonts w:eastAsia="方正新书宋_GBK" w:hint="eastAsia"/>
          <w:color w:val="000000"/>
          <w:sz w:val="30"/>
          <w:szCs w:val="30"/>
          <w:lang w:eastAsia="zh-TW"/>
        </w:rPr>
        <w:t>言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544" w:name="0568c12"/>
      <w:bookmarkEnd w:id="544"/>
      <w:r w:rsidR="005D7F34" w:rsidRPr="004360C5">
        <w:rPr>
          <w:rFonts w:eastAsia="方正新书宋_GBK"/>
          <w:color w:val="000000"/>
          <w:sz w:val="30"/>
          <w:szCs w:val="30"/>
          <w:lang w:eastAsia="zh-TW"/>
        </w:rPr>
        <w:t>善哉</w:t>
      </w:r>
      <w:r w:rsidR="005D7F34">
        <w:rPr>
          <w:rFonts w:ascii="PMingLiU" w:eastAsia="PMingLiU" w:hAnsi="PMingLiU" w:hint="eastAsia"/>
          <w:color w:val="000000"/>
          <w:sz w:val="30"/>
          <w:szCs w:val="30"/>
          <w:lang w:eastAsia="zh-TW"/>
        </w:rPr>
        <w:t>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善哉</w:t>
      </w:r>
      <w:r w:rsidR="005D7F34">
        <w:rPr>
          <w:rFonts w:ascii="PMingLiU" w:eastAsia="PMingLiU" w:hAnsi="PMingLiU" w:hint="eastAsia"/>
          <w:color w:val="000000"/>
          <w:sz w:val="30"/>
          <w:szCs w:val="30"/>
          <w:lang w:eastAsia="zh-TW"/>
        </w:rPr>
        <w:t>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已感戒矣</w:t>
      </w:r>
      <w:r w:rsidR="005D7F34">
        <w:rPr>
          <w:rFonts w:ascii="PMingLiU" w:eastAsia="PMingLiU" w:hAnsi="PMingLiU" w:hint="eastAsia"/>
          <w:color w:val="000000"/>
          <w:sz w:val="30"/>
          <w:szCs w:val="30"/>
          <w:lang w:eastAsia="zh-TW"/>
        </w:rPr>
        <w:t>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我當為汝作證</w:t>
      </w:r>
      <w:r w:rsidR="00954342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次第於佛像</w:t>
      </w:r>
      <w:bookmarkStart w:id="545" w:name="0568c13"/>
      <w:bookmarkEnd w:id="545"/>
      <w:r w:rsidRPr="004360C5">
        <w:rPr>
          <w:rFonts w:eastAsia="方正新书宋_GBK"/>
          <w:color w:val="000000"/>
          <w:sz w:val="30"/>
          <w:szCs w:val="30"/>
          <w:lang w:eastAsia="zh-TW"/>
        </w:rPr>
        <w:t>前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更說戒相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時有道朗法師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是河西高足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當</w:t>
      </w:r>
      <w:bookmarkStart w:id="546" w:name="0568c14"/>
      <w:bookmarkEnd w:id="546"/>
      <w:r w:rsidRPr="004360C5">
        <w:rPr>
          <w:rFonts w:eastAsia="方正新书宋_GBK"/>
          <w:color w:val="000000"/>
          <w:sz w:val="30"/>
          <w:szCs w:val="30"/>
          <w:lang w:eastAsia="zh-TW"/>
        </w:rPr>
        <w:t>進感戒之時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朗亦通夢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乃自卑戒臘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求為法</w:t>
      </w:r>
      <w:bookmarkStart w:id="547" w:name="0568c15"/>
      <w:bookmarkEnd w:id="547"/>
      <w:r w:rsidRPr="004360C5">
        <w:rPr>
          <w:rFonts w:eastAsia="方正新书宋_GBK"/>
          <w:color w:val="000000"/>
          <w:sz w:val="30"/>
          <w:szCs w:val="30"/>
          <w:lang w:eastAsia="zh-TW"/>
        </w:rPr>
        <w:t>弟。於是</w:t>
      </w:r>
      <w:r w:rsidR="005D7F34" w:rsidRPr="005D7F34">
        <w:rPr>
          <w:rFonts w:eastAsia="方正新书宋_GBK" w:hint="eastAsia"/>
          <w:color w:val="000000"/>
          <w:sz w:val="30"/>
          <w:szCs w:val="30"/>
          <w:lang w:eastAsia="zh-TW"/>
        </w:rPr>
        <w:t>從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進受者</w:t>
      </w:r>
      <w:r w:rsidR="005D7F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千有餘人。河西王沮渠</w:t>
      </w:r>
      <w:bookmarkStart w:id="548" w:name="0568c16"/>
      <w:bookmarkEnd w:id="548"/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蒙遜子景環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後移據高昌。既奉進為師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進亦</w:t>
      </w:r>
      <w:bookmarkStart w:id="549" w:name="0568c17"/>
      <w:bookmarkEnd w:id="549"/>
      <w:r w:rsidRPr="004360C5">
        <w:rPr>
          <w:rFonts w:eastAsia="方正新书宋_GBK"/>
          <w:color w:val="000000"/>
          <w:sz w:val="30"/>
          <w:szCs w:val="30"/>
          <w:lang w:eastAsia="zh-TW"/>
        </w:rPr>
        <w:t>隨往</w:t>
      </w:r>
      <w:r w:rsidR="00D923E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值高昌荒餓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進生割己身以救</w:t>
      </w:r>
      <w:r w:rsidR="00D923E0" w:rsidRPr="004360C5">
        <w:rPr>
          <w:rFonts w:eastAsia="方正新书宋_GBK"/>
          <w:color w:val="000000"/>
          <w:sz w:val="30"/>
          <w:szCs w:val="30"/>
          <w:lang w:eastAsia="zh-TW"/>
        </w:rPr>
        <w:t>餓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因</w:t>
      </w:r>
      <w:bookmarkStart w:id="550" w:name="0568c18"/>
      <w:bookmarkEnd w:id="550"/>
      <w:r w:rsidRPr="004360C5">
        <w:rPr>
          <w:rFonts w:eastAsia="方正新书宋_GBK"/>
          <w:color w:val="000000"/>
          <w:sz w:val="30"/>
          <w:szCs w:val="30"/>
          <w:lang w:eastAsia="zh-TW"/>
        </w:rPr>
        <w:t>此捨命</w:t>
      </w:r>
      <w:r w:rsidR="00954342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進弟子僧遵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姓趙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高昌人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傳師戒</w:t>
      </w:r>
      <w:bookmarkStart w:id="551" w:name="0568c19"/>
      <w:bookmarkEnd w:id="551"/>
      <w:r w:rsidRPr="004360C5">
        <w:rPr>
          <w:rFonts w:eastAsia="方正新书宋_GBK"/>
          <w:color w:val="000000"/>
          <w:sz w:val="30"/>
          <w:szCs w:val="30"/>
          <w:lang w:eastAsia="zh-TW"/>
        </w:rPr>
        <w:t>法。</w:t>
      </w:r>
    </w:p>
    <w:p w14:paraId="2A1D0043" w14:textId="675BF2DA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復有比丘曇景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亦傳此法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宗出彼郡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故名</w:t>
      </w:r>
      <w:bookmarkStart w:id="552" w:name="0568c20"/>
      <w:bookmarkEnd w:id="552"/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高昌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本。</w:t>
      </w:r>
    </w:p>
    <w:p w14:paraId="1EE02032" w14:textId="4439A9A7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又元嘉末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有玄暢法師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從魏國度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</w:t>
      </w:r>
      <w:bookmarkStart w:id="553" w:name="0568c21"/>
      <w:bookmarkEnd w:id="553"/>
      <w:r w:rsidRPr="004360C5">
        <w:rPr>
          <w:rFonts w:eastAsia="方正新书宋_GBK"/>
          <w:color w:val="000000"/>
          <w:sz w:val="30"/>
          <w:szCs w:val="30"/>
          <w:lang w:eastAsia="zh-TW"/>
        </w:rPr>
        <w:t>荊</w:t>
      </w:r>
      <w:r w:rsidR="00D923E0" w:rsidRPr="00D923E0">
        <w:rPr>
          <w:rFonts w:eastAsia="方正新书宋_GBK" w:hint="eastAsia"/>
          <w:color w:val="000000"/>
          <w:sz w:val="30"/>
          <w:szCs w:val="30"/>
          <w:lang w:eastAsia="zh-TW"/>
        </w:rPr>
        <w:t>蜀之間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宣授菩薩戒法大略相似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不無小</w:t>
      </w:r>
      <w:bookmarkStart w:id="554" w:name="0568c22"/>
      <w:bookmarkEnd w:id="554"/>
      <w:r w:rsidRPr="004360C5">
        <w:rPr>
          <w:rFonts w:eastAsia="方正新书宋_GBK"/>
          <w:color w:val="000000"/>
          <w:sz w:val="30"/>
          <w:szCs w:val="30"/>
          <w:lang w:eastAsia="zh-TW"/>
        </w:rPr>
        <w:t>異。故別有暢法師本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</w:t>
      </w:r>
      <w:r w:rsidR="003F015F" w:rsidRPr="003F015F">
        <w:rPr>
          <w:rFonts w:eastAsia="方正新书宋_GBK" w:hint="eastAsia"/>
          <w:color w:val="000000"/>
          <w:sz w:val="30"/>
          <w:szCs w:val="30"/>
          <w:lang w:eastAsia="zh-TW"/>
        </w:rPr>
        <w:t>法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出曇無讖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而小廣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</w:t>
      </w:r>
      <w:bookmarkStart w:id="555" w:name="0568c23"/>
      <w:bookmarkEnd w:id="555"/>
      <w:r w:rsidRPr="004360C5">
        <w:rPr>
          <w:rFonts w:eastAsia="方正新书宋_GBK"/>
          <w:color w:val="000000"/>
          <w:sz w:val="30"/>
          <w:szCs w:val="30"/>
          <w:lang w:eastAsia="zh-TW"/>
        </w:rPr>
        <w:t>持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恐讖誓願發起人情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有此重複也。</w:t>
      </w:r>
    </w:p>
    <w:p w14:paraId="173FEBDE" w14:textId="77777777" w:rsidR="00B77D12" w:rsidRP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556" w:name="_Toc22849591"/>
      <w:r w:rsidRPr="00B77D12">
        <w:rPr>
          <w:rFonts w:hint="eastAsia"/>
        </w:rPr>
        <w:t>戊四、</w:t>
      </w:r>
      <w:r w:rsidRPr="00B51D63">
        <w:t>瓔珞</w:t>
      </w:r>
      <w:r w:rsidRPr="00B77D12">
        <w:rPr>
          <w:rFonts w:hint="eastAsia"/>
        </w:rPr>
        <w:t>本</w:t>
      </w:r>
      <w:bookmarkEnd w:id="556"/>
    </w:p>
    <w:p w14:paraId="20AF02F7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</w:t>
      </w:r>
      <w:bookmarkStart w:id="557" w:name="0568c24"/>
      <w:bookmarkEnd w:id="557"/>
      <w:r w:rsidRPr="004360C5">
        <w:rPr>
          <w:rFonts w:eastAsia="方正新书宋_GBK"/>
          <w:color w:val="000000"/>
          <w:sz w:val="30"/>
          <w:szCs w:val="30"/>
          <w:lang w:eastAsia="zh-TW"/>
        </w:rPr>
        <w:t>經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受菩薩戒法。</w:t>
      </w:r>
    </w:p>
    <w:p w14:paraId="3D24A267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前禮三世三寶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60DDA210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次受四不壞</w:t>
      </w:r>
      <w:bookmarkStart w:id="558" w:name="0568c25"/>
      <w:bookmarkEnd w:id="558"/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歸依佛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歸依法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歸依僧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歸依戒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3F8B2EA2" w14:textId="77777777" w:rsidR="0005550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次懺悔</w:t>
      </w:r>
      <w:bookmarkStart w:id="559" w:name="0568c26"/>
      <w:bookmarkEnd w:id="559"/>
      <w:r w:rsidRPr="004360C5">
        <w:rPr>
          <w:rFonts w:eastAsia="方正新书宋_GBK"/>
          <w:color w:val="000000"/>
          <w:sz w:val="30"/>
          <w:szCs w:val="30"/>
          <w:lang w:eastAsia="zh-TW"/>
        </w:rPr>
        <w:t>十惡五逆等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三說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6CFB1CC9" w14:textId="77777777" w:rsidR="0095434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次說十重戒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犯者失四十二賢</w:t>
      </w:r>
      <w:bookmarkStart w:id="560" w:name="0568c27"/>
      <w:bookmarkEnd w:id="560"/>
      <w:r w:rsidRPr="004360C5">
        <w:rPr>
          <w:rFonts w:eastAsia="方正新书宋_GBK"/>
          <w:color w:val="000000"/>
          <w:sz w:val="30"/>
          <w:szCs w:val="30"/>
          <w:lang w:eastAsia="zh-TW"/>
        </w:rPr>
        <w:t>聖法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問能持不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="00954342" w:rsidRPr="004360C5">
        <w:rPr>
          <w:rStyle w:val="note1"/>
          <w:rFonts w:eastAsia="方正新书宋_GBK"/>
          <w:sz w:val="30"/>
          <w:szCs w:val="30"/>
          <w:lang w:eastAsia="zh-TW"/>
        </w:rPr>
        <w:t>答</w:t>
      </w:r>
      <w:r w:rsidR="0095434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：</w:t>
      </w:r>
      <w:r w:rsidR="00954342" w:rsidRPr="001A58C2">
        <w:rPr>
          <w:rStyle w:val="note1"/>
          <w:rFonts w:ascii="方正新书宋_GBK" w:eastAsia="方正新书宋_GBK" w:hint="eastAsia"/>
          <w:sz w:val="30"/>
          <w:szCs w:val="30"/>
          <w:lang w:eastAsia="zh-TW"/>
        </w:rPr>
        <w:t>能</w:t>
      </w:r>
      <w:r w:rsidR="00954342" w:rsidRPr="001A58C2">
        <w:rPr>
          <w:rStyle w:val="note1"/>
          <w:rFonts w:ascii="方正新书宋_GBK" w:eastAsia="方正新书宋_GBK" w:hAnsi="PMingLiU" w:hint="eastAsia"/>
          <w:sz w:val="30"/>
          <w:szCs w:val="30"/>
          <w:lang w:eastAsia="zh-TW"/>
        </w:rPr>
        <w:t>！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0A4864FD" w14:textId="6BBCE219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然後結撮三歸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重騰前十</w:t>
      </w:r>
      <w:bookmarkStart w:id="561" w:name="0568c28"/>
      <w:bookmarkEnd w:id="561"/>
      <w:r w:rsidRPr="004360C5">
        <w:rPr>
          <w:rFonts w:eastAsia="方正新书宋_GBK"/>
          <w:color w:val="000000"/>
          <w:sz w:val="30"/>
          <w:szCs w:val="30"/>
          <w:lang w:eastAsia="zh-TW"/>
        </w:rPr>
        <w:t>重戒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讚歎發願言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受菩薩戒者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超度四魔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越</w:t>
      </w:r>
      <w:bookmarkStart w:id="562" w:name="0568c29"/>
      <w:bookmarkEnd w:id="562"/>
      <w:r w:rsidRPr="004360C5">
        <w:rPr>
          <w:rFonts w:eastAsia="方正新书宋_GBK"/>
          <w:color w:val="000000"/>
          <w:sz w:val="30"/>
          <w:szCs w:val="30"/>
          <w:lang w:eastAsia="zh-TW"/>
        </w:rPr>
        <w:t>三界苦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生生不失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常隨行人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乃至成佛。若不</w:t>
      </w:r>
      <w:bookmarkStart w:id="563" w:name="0569a01"/>
      <w:bookmarkEnd w:id="563"/>
      <w:r w:rsidRPr="004360C5">
        <w:rPr>
          <w:rFonts w:eastAsia="方正新书宋_GBK"/>
          <w:color w:val="000000"/>
          <w:sz w:val="30"/>
          <w:szCs w:val="30"/>
          <w:lang w:eastAsia="zh-TW"/>
        </w:rPr>
        <w:t>受戒不名有識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畜生無異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常離三寶海</w:t>
      </w:r>
      <w:r w:rsidR="0095434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非菩</w:t>
      </w:r>
      <w:bookmarkStart w:id="564" w:name="0569a02"/>
      <w:bookmarkEnd w:id="564"/>
      <w:r w:rsidRPr="004360C5">
        <w:rPr>
          <w:rFonts w:eastAsia="方正新书宋_GBK"/>
          <w:color w:val="000000"/>
          <w:sz w:val="30"/>
          <w:szCs w:val="30"/>
          <w:lang w:eastAsia="zh-TW"/>
        </w:rPr>
        <w:t>薩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是邪見外道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不近人情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勸化人受戒功德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65" w:name="0569a03"/>
      <w:bookmarkEnd w:id="565"/>
      <w:r w:rsidRPr="004360C5">
        <w:rPr>
          <w:rFonts w:eastAsia="方正新书宋_GBK"/>
          <w:color w:val="000000"/>
          <w:sz w:val="30"/>
          <w:szCs w:val="30"/>
          <w:lang w:eastAsia="zh-TW"/>
        </w:rPr>
        <w:t>勝造八萬四千寶塔</w:t>
      </w:r>
      <w:r w:rsidR="00E6074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有戒犯者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勝無戒不犯。</w:t>
      </w:r>
      <w:bookmarkStart w:id="566" w:name="0569a04"/>
      <w:bookmarkEnd w:id="566"/>
      <w:r w:rsidRPr="00E6074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若</w:t>
      </w:r>
      <w:r w:rsidR="00E60749" w:rsidRPr="00E60749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於</w:t>
      </w:r>
      <w:r w:rsidRPr="00E60749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佛菩薩前受者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名上品戒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若佛滅後</w:t>
      </w:r>
      <w:r w:rsidR="00E60749" w:rsidRPr="00E60749">
        <w:rPr>
          <w:rFonts w:eastAsia="方正新书宋_GBK" w:hint="eastAsia"/>
          <w:color w:val="000000"/>
          <w:sz w:val="30"/>
          <w:szCs w:val="30"/>
          <w:lang w:eastAsia="zh-TW"/>
        </w:rPr>
        <w:t>千里內無佛菩薩</w:t>
      </w:r>
      <w:r w:rsidR="00E60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E60749" w:rsidRPr="00E60749">
        <w:rPr>
          <w:rFonts w:eastAsia="方正新书宋_GBK" w:hint="eastAsia"/>
          <w:color w:val="000000"/>
          <w:sz w:val="30"/>
          <w:szCs w:val="30"/>
          <w:lang w:eastAsia="zh-TW"/>
        </w:rPr>
        <w:t>從前受者為師</w:t>
      </w:r>
      <w:r w:rsidR="00E60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E60749" w:rsidRPr="00E60749">
        <w:rPr>
          <w:rFonts w:eastAsia="方正新书宋_GBK" w:hint="eastAsia"/>
          <w:color w:val="000000"/>
          <w:sz w:val="30"/>
          <w:szCs w:val="30"/>
          <w:lang w:eastAsia="zh-TW"/>
        </w:rPr>
        <w:t>名中品戒</w:t>
      </w:r>
      <w:r w:rsidR="00E60749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="00E60749" w:rsidRPr="00E60749">
        <w:rPr>
          <w:rFonts w:eastAsia="方正新书宋_GBK" w:hint="eastAsia"/>
          <w:color w:val="000000"/>
          <w:sz w:val="30"/>
          <w:szCs w:val="30"/>
          <w:lang w:eastAsia="zh-TW"/>
        </w:rPr>
        <w:t>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</w:t>
      </w:r>
      <w:bookmarkStart w:id="567" w:name="0569a05"/>
      <w:bookmarkEnd w:id="567"/>
      <w:r w:rsidRPr="004360C5">
        <w:rPr>
          <w:rFonts w:eastAsia="方正新书宋_GBK"/>
          <w:color w:val="000000"/>
          <w:sz w:val="30"/>
          <w:szCs w:val="30"/>
          <w:lang w:eastAsia="zh-TW"/>
        </w:rPr>
        <w:t>里內無法師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從佛菩薩像前自誓受者</w:t>
      </w:r>
      <w:r w:rsidR="00055502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名下</w:t>
      </w:r>
      <w:bookmarkStart w:id="568" w:name="0569a06"/>
      <w:bookmarkEnd w:id="568"/>
      <w:r w:rsidRPr="004360C5">
        <w:rPr>
          <w:rFonts w:eastAsia="方正新书宋_GBK"/>
          <w:color w:val="000000"/>
          <w:sz w:val="30"/>
          <w:szCs w:val="30"/>
          <w:lang w:eastAsia="zh-TW"/>
        </w:rPr>
        <w:t>品戒</w:t>
      </w:r>
      <w:r w:rsidR="00A72AA9" w:rsidRPr="00A72AA9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16570060" w14:textId="77777777" w:rsid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569" w:name="_Toc22849592"/>
      <w:r w:rsidRPr="00B77D12">
        <w:rPr>
          <w:rFonts w:hint="eastAsia"/>
        </w:rPr>
        <w:t>戊五、</w:t>
      </w:r>
      <w:r w:rsidRPr="00B51D63">
        <w:t>新撰本</w:t>
      </w:r>
      <w:bookmarkEnd w:id="569"/>
    </w:p>
    <w:p w14:paraId="22B61AC6" w14:textId="5E1A2A7F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五新撰本者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是近代諸師所集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凡十八</w:t>
      </w:r>
      <w:bookmarkStart w:id="570" w:name="0569a07"/>
      <w:bookmarkEnd w:id="570"/>
      <w:r w:rsidRPr="004360C5">
        <w:rPr>
          <w:rFonts w:eastAsia="方正新书宋_GBK"/>
          <w:color w:val="000000"/>
          <w:sz w:val="30"/>
          <w:szCs w:val="30"/>
          <w:lang w:eastAsia="zh-TW"/>
        </w:rPr>
        <w:t>科。第一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師初入道場禮佛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在佛邊就座坐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</w:t>
      </w:r>
      <w:bookmarkStart w:id="571" w:name="0569a08"/>
      <w:bookmarkEnd w:id="571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弟子入道場禮佛胡跪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師請三寶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</w:t>
      </w:r>
      <w:bookmarkStart w:id="572" w:name="0569a09"/>
      <w:bookmarkEnd w:id="572"/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令起心念三寶如在目前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第五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懺悔十不</w:t>
      </w:r>
      <w:bookmarkStart w:id="573" w:name="0569a10"/>
      <w:bookmarkEnd w:id="573"/>
      <w:r w:rsidRPr="004360C5">
        <w:rPr>
          <w:rFonts w:eastAsia="方正新书宋_GBK"/>
          <w:color w:val="000000"/>
          <w:sz w:val="30"/>
          <w:szCs w:val="30"/>
          <w:lang w:eastAsia="zh-TW"/>
        </w:rPr>
        <w:t>善業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第六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請諸聖作師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第七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請現前師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第八</w:t>
      </w:r>
      <w:bookmarkStart w:id="574" w:name="0569a11"/>
      <w:bookmarkEnd w:id="574"/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師讚歎弟子能發勝心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第九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正乞是戒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第十</w:t>
      </w:r>
      <w:bookmarkStart w:id="575" w:name="0569a12"/>
      <w:bookmarkEnd w:id="575"/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教發菩</w:t>
      </w:r>
      <w:r w:rsidR="00A72AA9" w:rsidRPr="00A72AA9">
        <w:rPr>
          <w:rFonts w:eastAsia="方正新书宋_GBK" w:hint="eastAsia"/>
          <w:color w:val="000000"/>
          <w:sz w:val="30"/>
          <w:szCs w:val="30"/>
          <w:lang w:eastAsia="zh-TW"/>
        </w:rPr>
        <w:t>提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心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第十一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問遮法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(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有十五問</w:t>
      </w:r>
      <w:r w:rsidRPr="004360C5">
        <w:rPr>
          <w:rStyle w:val="note1"/>
          <w:rFonts w:eastAsia="方正新书宋_GBK"/>
          <w:sz w:val="30"/>
          <w:szCs w:val="30"/>
          <w:lang w:eastAsia="zh-TW"/>
        </w:rPr>
        <w:t>)</w:t>
      </w:r>
      <w:r w:rsidR="0002531E" w:rsidRPr="004360C5">
        <w:rPr>
          <w:rStyle w:val="note1"/>
          <w:rFonts w:eastAsia="方正新书宋_GBK" w:hint="eastAsia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第十二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想</w:t>
      </w:r>
      <w:bookmarkStart w:id="576" w:name="0569a13"/>
      <w:bookmarkEnd w:id="576"/>
      <w:r w:rsidRPr="004360C5">
        <w:rPr>
          <w:rFonts w:eastAsia="方正新书宋_GBK"/>
          <w:color w:val="000000"/>
          <w:sz w:val="30"/>
          <w:szCs w:val="30"/>
          <w:lang w:eastAsia="zh-TW"/>
        </w:rPr>
        <w:t>念得戒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第十三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發戒時立誓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；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第十四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、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受菩薩</w:t>
      </w:r>
      <w:bookmarkStart w:id="577" w:name="0569a14"/>
      <w:bookmarkEnd w:id="577"/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三歸</w:t>
      </w:r>
      <w:r w:rsidR="00A72AA9" w:rsidRPr="00A72AA9">
        <w:rPr>
          <w:rFonts w:ascii="方正新书宋_GBK" w:eastAsia="方正新书宋_GBK" w:hint="eastAsia"/>
          <w:sz w:val="30"/>
          <w:szCs w:val="30"/>
          <w:lang w:eastAsia="zh-TW"/>
        </w:rPr>
        <w:t>；</w:t>
      </w:r>
      <w:r w:rsidR="00A72AA9" w:rsidRPr="00A72AA9">
        <w:rPr>
          <w:rStyle w:val="note1"/>
          <w:rFonts w:ascii="方正新书宋_GBK" w:eastAsia="方正新书宋_GBK" w:hint="eastAsia"/>
          <w:color w:val="auto"/>
          <w:sz w:val="30"/>
          <w:szCs w:val="30"/>
          <w:lang w:eastAsia="zh-TW"/>
        </w:rPr>
        <w:t>第十五</w:t>
      </w:r>
      <w:r w:rsidR="00A72AA9" w:rsidRPr="00A72AA9">
        <w:rPr>
          <w:rFonts w:ascii="方正新书宋_GBK" w:eastAsia="方正新书宋_GBK" w:hint="eastAsia"/>
          <w:sz w:val="30"/>
          <w:szCs w:val="30"/>
          <w:lang w:eastAsia="zh-TW"/>
        </w:rPr>
        <w:t>、</w:t>
      </w:r>
      <w:r w:rsidR="00A72AA9" w:rsidRPr="00A72AA9">
        <w:rPr>
          <w:rStyle w:val="note1"/>
          <w:rFonts w:ascii="方正新书宋_GBK" w:eastAsia="方正新书宋_GBK" w:hint="eastAsia"/>
          <w:color w:val="auto"/>
          <w:sz w:val="30"/>
          <w:szCs w:val="30"/>
          <w:lang w:eastAsia="zh-TW"/>
        </w:rPr>
        <w:t>師起唱羯磨</w:t>
      </w:r>
      <w:r w:rsidR="00A72AA9" w:rsidRPr="00A72AA9">
        <w:rPr>
          <w:rFonts w:ascii="方正新书宋_GBK" w:eastAsia="方正新书宋_GBK" w:hint="eastAsia"/>
          <w:sz w:val="30"/>
          <w:szCs w:val="30"/>
          <w:lang w:eastAsia="zh-TW"/>
        </w:rPr>
        <w:t>，</w:t>
      </w:r>
      <w:r w:rsidR="00A72AA9" w:rsidRPr="00A72AA9">
        <w:rPr>
          <w:rStyle w:val="note1"/>
          <w:rFonts w:ascii="方正新书宋_GBK" w:eastAsia="方正新书宋_GBK" w:hint="eastAsia"/>
          <w:color w:val="auto"/>
          <w:sz w:val="30"/>
          <w:szCs w:val="30"/>
          <w:lang w:eastAsia="zh-TW"/>
        </w:rPr>
        <w:t>亦以羯磨發戒</w:t>
      </w:r>
      <w:r w:rsidR="0002531E" w:rsidRPr="00A72AA9">
        <w:rPr>
          <w:rStyle w:val="note1"/>
          <w:rFonts w:ascii="方正新书宋_GBK" w:eastAsia="方正新书宋_GBK" w:hint="eastAsia"/>
          <w:color w:val="auto"/>
          <w:sz w:val="30"/>
          <w:szCs w:val="30"/>
          <w:lang w:eastAsia="zh-TW"/>
        </w:rPr>
        <w:t>；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第十六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、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結竟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；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第十七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、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師還</w:t>
      </w:r>
      <w:bookmarkStart w:id="578" w:name="0569a15"/>
      <w:bookmarkEnd w:id="578"/>
      <w:r w:rsidR="006A4D02" w:rsidRPr="006A4D02">
        <w:rPr>
          <w:rFonts w:ascii="方正新书宋_GBK" w:eastAsia="方正新书宋_GBK" w:hint="eastAsia"/>
          <w:sz w:val="30"/>
          <w:szCs w:val="30"/>
          <w:lang w:eastAsia="zh-TW"/>
        </w:rPr>
        <w:t>座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勸學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；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第十八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、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說十重相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，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結撮讚歎</w:t>
      </w:r>
      <w:r w:rsidR="0002531E" w:rsidRPr="00A72AA9">
        <w:rPr>
          <w:rFonts w:ascii="方正新书宋_GBK" w:eastAsia="方正新书宋_GBK" w:hint="eastAsia"/>
          <w:sz w:val="30"/>
          <w:szCs w:val="30"/>
          <w:lang w:eastAsia="zh-TW"/>
        </w:rPr>
        <w:t>，</w:t>
      </w:r>
      <w:r w:rsidRPr="00A72AA9">
        <w:rPr>
          <w:rFonts w:ascii="方正新书宋_GBK" w:eastAsia="方正新书宋_GBK" w:hint="eastAsia"/>
          <w:sz w:val="30"/>
          <w:szCs w:val="30"/>
          <w:lang w:eastAsia="zh-TW"/>
        </w:rPr>
        <w:t>作禮便去。</w:t>
      </w:r>
      <w:bookmarkStart w:id="579" w:name="0569a16"/>
      <w:bookmarkEnd w:id="579"/>
    </w:p>
    <w:p w14:paraId="3F2DE4BD" w14:textId="77777777" w:rsidR="00B77D12" w:rsidRDefault="00B77D12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580" w:name="_Toc22849593"/>
      <w:r w:rsidRPr="00B77D12">
        <w:rPr>
          <w:rFonts w:hint="eastAsia"/>
        </w:rPr>
        <w:t>戊六、</w:t>
      </w:r>
      <w:r w:rsidRPr="00B51D63">
        <w:t>制旨</w:t>
      </w:r>
      <w:r w:rsidRPr="00B77D12">
        <w:rPr>
          <w:rFonts w:hint="eastAsia"/>
        </w:rPr>
        <w:t>本</w:t>
      </w:r>
      <w:bookmarkEnd w:id="580"/>
    </w:p>
    <w:p w14:paraId="5EACF316" w14:textId="26F58AE5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六制旨受戒法</w:t>
      </w:r>
      <w:r w:rsidR="00EF048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備有在家出家方法</w:t>
      </w:r>
      <w:r w:rsidR="0002531E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文廣不</w:t>
      </w:r>
      <w:bookmarkStart w:id="581" w:name="0569a17"/>
      <w:bookmarkEnd w:id="581"/>
      <w:r w:rsidRPr="004360C5">
        <w:rPr>
          <w:rFonts w:eastAsia="方正新书宋_GBK"/>
          <w:color w:val="000000"/>
          <w:sz w:val="30"/>
          <w:szCs w:val="30"/>
          <w:lang w:eastAsia="zh-TW"/>
        </w:rPr>
        <w:t>列也。</w:t>
      </w:r>
    </w:p>
    <w:p w14:paraId="2BF67753" w14:textId="77777777" w:rsidR="00B77D12" w:rsidRPr="0002531E" w:rsidRDefault="00B77D12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</w:p>
    <w:p w14:paraId="6C6D7F56" w14:textId="77777777" w:rsidR="004360C5" w:rsidRDefault="004360C5">
      <w:pPr>
        <w:widowControl/>
        <w:ind w:left="-105"/>
        <w:jc w:val="left"/>
        <w:rPr>
          <w:rFonts w:asciiTheme="majorHAnsi" w:eastAsia="隶书" w:hAnsiTheme="majorHAnsi" w:cstheme="majorBidi"/>
          <w:b/>
          <w:bCs/>
          <w:sz w:val="32"/>
          <w:szCs w:val="32"/>
          <w:lang w:eastAsia="zh-TW"/>
        </w:rPr>
      </w:pPr>
      <w:bookmarkStart w:id="582" w:name="_Toc22849594"/>
      <w:r>
        <w:rPr>
          <w:lang w:eastAsia="zh-TW"/>
        </w:rPr>
        <w:br w:type="page"/>
      </w:r>
    </w:p>
    <w:p w14:paraId="294C66F2" w14:textId="1EA2F3BE" w:rsidR="00B77D12" w:rsidRDefault="00B77D12" w:rsidP="00102628">
      <w:pPr>
        <w:pStyle w:val="2"/>
        <w:snapToGrid w:val="0"/>
        <w:rPr>
          <w:rFonts w:eastAsia="PMingLiU"/>
          <w:color w:val="000000"/>
          <w:sz w:val="30"/>
          <w:szCs w:val="30"/>
          <w:lang w:eastAsia="zh-TW"/>
        </w:rPr>
      </w:pPr>
      <w:r w:rsidRPr="00B77D12">
        <w:rPr>
          <w:rFonts w:hint="eastAsia"/>
          <w:lang w:eastAsia="zh-TW"/>
        </w:rPr>
        <w:lastRenderedPageBreak/>
        <w:t>甲二、</w:t>
      </w:r>
      <w:r>
        <w:rPr>
          <w:rFonts w:hint="eastAsia"/>
          <w:lang w:eastAsia="zh-TW"/>
        </w:rPr>
        <w:t>正解經文</w:t>
      </w:r>
      <w:bookmarkEnd w:id="582"/>
    </w:p>
    <w:p w14:paraId="731629CD" w14:textId="77777777" w:rsidR="00B77D12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楷体" w:eastAsia="PMingLiU" w:hAnsi="楷体" w:cs="楷体"/>
          <w:sz w:val="30"/>
          <w:lang w:eastAsia="zh-TW"/>
        </w:rPr>
      </w:pPr>
      <w:r w:rsidRPr="004360C5">
        <w:rPr>
          <w:rFonts w:ascii="楷体" w:eastAsia="方正特雅宋_GBK" w:hAnsi="楷体" w:cs="楷体" w:hint="eastAsia"/>
          <w:sz w:val="32"/>
          <w:lang w:eastAsia="zh-TW"/>
        </w:rPr>
        <w:t>《梵網經</w:t>
      </w:r>
      <w:r w:rsidRPr="00B77D12">
        <w:rPr>
          <w:rFonts w:ascii="微软雅黑" w:eastAsia="微软雅黑" w:hAnsi="微软雅黑" w:cs="微软雅黑"/>
          <w:sz w:val="30"/>
          <w:lang w:eastAsia="zh-TW"/>
        </w:rPr>
        <w:t>‧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盧舍那佛說菩薩心地戒品》</w:t>
      </w:r>
    </w:p>
    <w:p w14:paraId="344EA026" w14:textId="46685487" w:rsidR="00B77D12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楷体" w:eastAsia="PMingLiU" w:hAnsi="楷体" w:cs="楷体"/>
          <w:sz w:val="30"/>
          <w:lang w:eastAsia="zh-TW"/>
        </w:rPr>
      </w:pPr>
      <w:r w:rsidRPr="004360C5">
        <w:rPr>
          <w:rFonts w:ascii="楷体" w:eastAsia="方正特雅宋_GBK" w:hAnsi="楷体" w:cs="楷体" w:hint="eastAsia"/>
          <w:sz w:val="32"/>
          <w:lang w:eastAsia="zh-TW"/>
        </w:rPr>
        <w:t>爾時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盧舍那佛為此大眾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略開百千恒河沙不可說法門中心地，如毛頭許：「是過去一切佛已說、未來佛當說、現在佛今說，三世菩薩已學、當學、今學。我已百劫修行是心地，號吾為盧舍那。汝諸佛轉我所說，與一切眾生開心地道。」</w:t>
      </w:r>
    </w:p>
    <w:p w14:paraId="180F74D4" w14:textId="3329B434" w:rsidR="00140797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此經題名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梵網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上卷文言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佛觀大梵天</w:t>
      </w:r>
      <w:bookmarkStart w:id="583" w:name="0569a18"/>
      <w:bookmarkEnd w:id="583"/>
      <w:r w:rsidRPr="004360C5">
        <w:rPr>
          <w:rFonts w:eastAsia="方正新书宋_GBK"/>
          <w:color w:val="000000"/>
          <w:sz w:val="30"/>
          <w:szCs w:val="30"/>
          <w:lang w:eastAsia="zh-TW"/>
        </w:rPr>
        <w:t>王因陀羅網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千重文綵不相障閡。為說無量</w:t>
      </w:r>
      <w:bookmarkStart w:id="584" w:name="0569a19"/>
      <w:bookmarkEnd w:id="584"/>
      <w:r w:rsidRPr="004360C5">
        <w:rPr>
          <w:rFonts w:eastAsia="方正新书宋_GBK"/>
          <w:color w:val="000000"/>
          <w:sz w:val="30"/>
          <w:szCs w:val="30"/>
          <w:lang w:eastAsia="zh-TW"/>
        </w:rPr>
        <w:t>世界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猶如網目。一一世界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各各不同。諸佛教</w:t>
      </w:r>
      <w:bookmarkStart w:id="585" w:name="0569a20"/>
      <w:bookmarkEnd w:id="585"/>
      <w:r w:rsidRPr="004360C5">
        <w:rPr>
          <w:rFonts w:eastAsia="方正新书宋_GBK"/>
          <w:color w:val="000000"/>
          <w:sz w:val="30"/>
          <w:szCs w:val="30"/>
          <w:lang w:eastAsia="zh-TW"/>
        </w:rPr>
        <w:t>門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亦復如是。莊嚴梵身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無所障閡。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從譬立名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86" w:name="0569a21"/>
      <w:bookmarkEnd w:id="586"/>
      <w:r w:rsidRPr="004360C5">
        <w:rPr>
          <w:rFonts w:eastAsia="方正新书宋_GBK"/>
          <w:color w:val="000000"/>
          <w:sz w:val="30"/>
          <w:szCs w:val="30"/>
          <w:lang w:eastAsia="zh-TW"/>
        </w:rPr>
        <w:t>總喻一部所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詮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參差不同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如梵王網也。</w:t>
      </w:r>
    </w:p>
    <w:p w14:paraId="4762A340" w14:textId="1BE0BF16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品名</w:t>
      </w:r>
      <w:bookmarkStart w:id="587" w:name="0569a22"/>
      <w:bookmarkEnd w:id="587"/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〈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菩薩心地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亦是譬名。品內所明大士要用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88" w:name="0569a23"/>
      <w:bookmarkEnd w:id="588"/>
      <w:r w:rsidRPr="004360C5">
        <w:rPr>
          <w:rFonts w:eastAsia="方正新书宋_GBK"/>
          <w:color w:val="000000"/>
          <w:sz w:val="30"/>
          <w:szCs w:val="30"/>
          <w:lang w:eastAsia="zh-TW"/>
        </w:rPr>
        <w:t>如人身之有心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能總萬事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能生勝果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為大士</w:t>
      </w:r>
      <w:bookmarkStart w:id="589" w:name="0569a24"/>
      <w:bookmarkEnd w:id="589"/>
      <w:r w:rsidRPr="004360C5">
        <w:rPr>
          <w:rFonts w:eastAsia="方正新书宋_GBK"/>
          <w:color w:val="000000"/>
          <w:sz w:val="30"/>
          <w:szCs w:val="30"/>
          <w:lang w:eastAsia="zh-TW"/>
        </w:rPr>
        <w:t>所依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義言如地也。</w:t>
      </w:r>
    </w:p>
    <w:p w14:paraId="2E1DB919" w14:textId="0919E6ED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盧舍那者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寶梁經翻為淨</w:t>
      </w:r>
      <w:bookmarkStart w:id="590" w:name="0569a25"/>
      <w:bookmarkEnd w:id="590"/>
      <w:r w:rsidRPr="004360C5">
        <w:rPr>
          <w:rFonts w:eastAsia="方正新书宋_GBK"/>
          <w:color w:val="000000"/>
          <w:sz w:val="30"/>
          <w:szCs w:val="30"/>
          <w:lang w:eastAsia="zh-TW"/>
        </w:rPr>
        <w:t>滿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以諸患都盡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故稱為淨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眾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德悉圓名為滿</w:t>
      </w:r>
      <w:bookmarkStart w:id="591" w:name="0569a26"/>
      <w:bookmarkEnd w:id="591"/>
      <w:r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="00B77D12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4552CEAC" w14:textId="4DC1C244" w:rsidR="00B77D12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楷体" w:eastAsia="PMingLiU" w:hAnsi="楷体" w:cs="楷体"/>
          <w:sz w:val="30"/>
          <w:lang w:eastAsia="zh-TW"/>
        </w:rPr>
      </w:pPr>
      <w:r w:rsidRPr="004360C5">
        <w:rPr>
          <w:rFonts w:ascii="楷体" w:eastAsia="方正特雅宋_GBK" w:hAnsi="楷体" w:cs="楷体" w:hint="eastAsia"/>
          <w:sz w:val="32"/>
          <w:lang w:eastAsia="zh-TW"/>
        </w:rPr>
        <w:t>時蓮</w:t>
      </w:r>
      <w:r w:rsidR="008615BB" w:rsidRPr="004360C5">
        <w:rPr>
          <w:rFonts w:ascii="楷体" w:eastAsia="方正特雅宋_GBK" w:hAnsi="楷体" w:cs="楷体" w:hint="eastAsia"/>
          <w:sz w:val="32"/>
          <w:lang w:eastAsia="zh-TW"/>
        </w:rPr>
        <w:t>華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臺藏世界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赫赫天光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師子座上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盧舍那佛放光</w:t>
      </w:r>
      <w:r w:rsidR="00140797" w:rsidRPr="004360C5">
        <w:rPr>
          <w:rFonts w:ascii="楷体" w:eastAsia="方正特雅宋_GBK" w:hAnsi="楷体" w:cs="楷体" w:hint="eastAsia"/>
          <w:sz w:val="32"/>
          <w:lang w:eastAsia="zh-TW"/>
        </w:rPr>
        <w:t>，光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告千</w:t>
      </w:r>
      <w:r w:rsidR="008615BB" w:rsidRPr="004360C5">
        <w:rPr>
          <w:rFonts w:ascii="楷体" w:eastAsia="方正特雅宋_GBK" w:hAnsi="楷体" w:cs="楷体" w:hint="eastAsia"/>
          <w:sz w:val="32"/>
          <w:lang w:eastAsia="zh-TW"/>
        </w:rPr>
        <w:t>華</w:t>
      </w:r>
      <w:r w:rsidRPr="004360C5">
        <w:rPr>
          <w:rFonts w:ascii="楷体" w:eastAsia="方正特雅宋_GBK" w:hAnsi="楷体" w:cs="楷体" w:hint="eastAsia"/>
          <w:sz w:val="32"/>
          <w:lang w:eastAsia="zh-TW"/>
        </w:rPr>
        <w:t>上佛：「持我心地法門品而去，復轉為千百億釋迦及一切眾生，次第說我上心地法門品。汝等受持讀誦一心而行。」</w:t>
      </w:r>
    </w:p>
    <w:p w14:paraId="14CF671E" w14:textId="30AC7CEA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釋迦牟尼者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瑞應經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譯為能儒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亦云能仁</w:t>
      </w:r>
      <w:r w:rsidR="0014079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592" w:name="0569a27"/>
      <w:bookmarkEnd w:id="592"/>
      <w:r w:rsidRPr="004360C5">
        <w:rPr>
          <w:rFonts w:eastAsia="方正新书宋_GBK"/>
          <w:color w:val="000000"/>
          <w:sz w:val="30"/>
          <w:szCs w:val="30"/>
          <w:lang w:eastAsia="zh-TW"/>
        </w:rPr>
        <w:t>又能忍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</w:t>
      </w:r>
      <w:r w:rsidR="006A4D02"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直林。牟尼者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身口意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滿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或云度沃</w:t>
      </w:r>
      <w:bookmarkStart w:id="593" w:name="0569a28"/>
      <w:bookmarkEnd w:id="593"/>
      <w:r w:rsidRPr="004360C5">
        <w:rPr>
          <w:rFonts w:eastAsia="方正新书宋_GBK"/>
          <w:color w:val="000000"/>
          <w:sz w:val="30"/>
          <w:szCs w:val="30"/>
          <w:lang w:eastAsia="zh-TW"/>
        </w:rPr>
        <w:t>焦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此是異說。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名號品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或名盧舍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那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或名</w:t>
      </w:r>
      <w:bookmarkStart w:id="594" w:name="0569a29"/>
      <w:bookmarkEnd w:id="594"/>
      <w:r w:rsidRPr="004360C5">
        <w:rPr>
          <w:rFonts w:eastAsia="方正新书宋_GBK"/>
          <w:color w:val="000000"/>
          <w:sz w:val="30"/>
          <w:szCs w:val="30"/>
          <w:lang w:eastAsia="zh-TW"/>
        </w:rPr>
        <w:t>釋迦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今明不一不異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機緣宜聞耳。</w:t>
      </w:r>
    </w:p>
    <w:p w14:paraId="73B39A13" w14:textId="528A9B71" w:rsidR="00B77D12" w:rsidRPr="004360C5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爾時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千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上佛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千百億釋迦，從蓮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藏世界赫赫師子座起，各各辭退，舉身放不可思議光，光皆化無量佛。一時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以無量青黃赤白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供養盧舍那佛，受持上說心地法門品竟，各各從此蓮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藏世界而沒。沒已</w:t>
      </w:r>
      <w:r w:rsidR="00495B3C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入體性虛空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光三昧，還本源世界閻浮提菩提樹下，從體性虛空華光三昧出。出已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方坐金剛千光王座，及妙光堂說十世界海。復從座起，至帝釋宮說十住。復從座起，至炎天中說十行。復從座起，至第四天中說十迴向。復從座起，至化樂天說十禪定。復從座起，至他化天說十地。復至一禪中說十金剛，復至二禪中說十忍，復至三禪中說十願，復至四禪中摩醯首羅天王宮，說我本源蓮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藏世界盧舍那佛所說心地法門品。</w:t>
      </w:r>
    </w:p>
    <w:p w14:paraId="4C2AC33D" w14:textId="676F0255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釋迦在第</w:t>
      </w:r>
      <w:bookmarkStart w:id="595" w:name="0569b01"/>
      <w:bookmarkEnd w:id="595"/>
      <w:r w:rsidRPr="004360C5">
        <w:rPr>
          <w:rFonts w:eastAsia="方正新书宋_GBK"/>
          <w:color w:val="000000"/>
          <w:sz w:val="30"/>
          <w:szCs w:val="30"/>
          <w:lang w:eastAsia="zh-TW"/>
        </w:rPr>
        <w:t>四禪摩醯首羅宮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說此心地品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尋文始末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</w:t>
      </w:r>
      <w:bookmarkStart w:id="596" w:name="0569b02"/>
      <w:bookmarkEnd w:id="596"/>
      <w:r w:rsidRPr="004360C5">
        <w:rPr>
          <w:rFonts w:eastAsia="方正新书宋_GBK"/>
          <w:color w:val="000000"/>
          <w:sz w:val="30"/>
          <w:szCs w:val="30"/>
          <w:lang w:eastAsia="zh-TW"/>
        </w:rPr>
        <w:t>千釋迦與千百億釋迦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各接有緣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皆至舍那</w:t>
      </w:r>
      <w:bookmarkStart w:id="597" w:name="0569b03"/>
      <w:bookmarkEnd w:id="597"/>
      <w:r w:rsidRPr="004360C5">
        <w:rPr>
          <w:rFonts w:eastAsia="方正新书宋_GBK"/>
          <w:color w:val="000000"/>
          <w:sz w:val="30"/>
          <w:szCs w:val="30"/>
          <w:lang w:eastAsia="zh-TW"/>
        </w:rPr>
        <w:t>所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受菩薩戒藏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然後各坐道場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示成正覺。覆</w:t>
      </w:r>
      <w:bookmarkStart w:id="598" w:name="0569b04"/>
      <w:bookmarkEnd w:id="598"/>
      <w:r w:rsidRPr="004360C5">
        <w:rPr>
          <w:rFonts w:eastAsia="方正新书宋_GBK"/>
          <w:color w:val="000000"/>
          <w:sz w:val="30"/>
          <w:szCs w:val="30"/>
          <w:lang w:eastAsia="zh-TW"/>
        </w:rPr>
        <w:t>述說法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凡有十處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在妙光堂說十世界海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599" w:name="0569b05"/>
      <w:bookmarkEnd w:id="599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在帝釋宮說十住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在夜摩宮說十行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bookmarkStart w:id="600" w:name="0569b06"/>
      <w:bookmarkEnd w:id="600"/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在兜率陀天說十迴向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在化樂天說十禪</w:t>
      </w:r>
      <w:bookmarkStart w:id="601" w:name="0569b07"/>
      <w:bookmarkEnd w:id="601"/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在他化天說十地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在初禪說十金剛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602" w:name="0569b08"/>
      <w:bookmarkEnd w:id="602"/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在二禪說十忍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在三禪說十願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在四</w:t>
      </w:r>
      <w:bookmarkStart w:id="603" w:name="0569b09"/>
      <w:bookmarkEnd w:id="603"/>
      <w:r w:rsidRPr="004360C5">
        <w:rPr>
          <w:rFonts w:eastAsia="方正新书宋_GBK"/>
          <w:color w:val="000000"/>
          <w:sz w:val="30"/>
          <w:szCs w:val="30"/>
          <w:lang w:eastAsia="zh-TW"/>
        </w:rPr>
        <w:t>禪說心地品。第</w:t>
      </w:r>
      <w:r w:rsidR="006A4D02"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會總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更說前三十心十地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604" w:name="0569b10"/>
      <w:bookmarkEnd w:id="604"/>
      <w:r w:rsidRPr="004360C5">
        <w:rPr>
          <w:rFonts w:eastAsia="方正新书宋_GBK"/>
          <w:color w:val="000000"/>
          <w:sz w:val="30"/>
          <w:szCs w:val="30"/>
          <w:lang w:eastAsia="zh-TW"/>
        </w:rPr>
        <w:t>皆約無相義為解。</w:t>
      </w:r>
    </w:p>
    <w:p w14:paraId="1F90CA36" w14:textId="079B347E" w:rsidR="00B77D12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其餘千百億釋迦亦復如是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無二無別。如賢劫品中說。</w:t>
      </w:r>
    </w:p>
    <w:p w14:paraId="10AA454C" w14:textId="2E1298A0" w:rsidR="00B77D12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爾時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釋迦牟尼佛，從初現蓮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藏世界東方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來入天王宮中說魔受化經已，下生南閻浮提迦夷羅國，母名摩耶、父字白淨。吾名悉達，七歲出家、三十成道，號吾為釋迦牟尼佛。於寂滅道場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坐金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剛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光王座，乃至摩醯首羅天王宮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其中次第十住處所說。時佛觀諸大梵天王網羅幢，因為說無量世界猶如網孔，一一世界各各不同</w:t>
      </w:r>
      <w:r w:rsidR="00577749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別異無量，佛教門亦復如是。</w:t>
      </w:r>
    </w:p>
    <w:p w14:paraId="6F31399E" w14:textId="4B81CAE5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後又云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釋迦從初蓮華藏</w:t>
      </w:r>
      <w:bookmarkStart w:id="605" w:name="0569b11"/>
      <w:bookmarkEnd w:id="605"/>
      <w:r w:rsidRPr="004360C5">
        <w:rPr>
          <w:rFonts w:eastAsia="方正新书宋_GBK"/>
          <w:color w:val="000000"/>
          <w:sz w:val="30"/>
          <w:szCs w:val="30"/>
          <w:lang w:eastAsia="zh-TW"/>
        </w:rPr>
        <w:t>世界入天宮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下閻浮提成道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號釋迦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始於道</w:t>
      </w:r>
      <w:bookmarkStart w:id="606" w:name="0569b12"/>
      <w:bookmarkEnd w:id="606"/>
      <w:r w:rsidRPr="004360C5">
        <w:rPr>
          <w:rFonts w:eastAsia="方正新书宋_GBK"/>
          <w:color w:val="000000"/>
          <w:sz w:val="30"/>
          <w:szCs w:val="30"/>
          <w:lang w:eastAsia="zh-TW"/>
        </w:rPr>
        <w:t>場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說法乃至十處。</w:t>
      </w:r>
    </w:p>
    <w:p w14:paraId="4E7C4767" w14:textId="77777777" w:rsidR="00B77D12" w:rsidRPr="004360C5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吾今來此世界八千返，為此娑婆世界坐金剛</w:t>
      </w:r>
      <w:r w:rsidR="008615BB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華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光王座，乃至摩醯首羅天王宮，為是中一切大眾略開心地法門品竟。復從天王宮下至閻浮提菩提樹下，為此地上一切眾生凡夫癡闇之人，說我本盧舍那佛心地中初發心中常所誦一戒光明。金剛寶戒是一切佛本源、一切菩薩本源、佛性種子。一切眾生皆有佛性，一切意識色心是情是心，皆入佛性戒中，</w:t>
      </w:r>
    </w:p>
    <w:p w14:paraId="10CC0E91" w14:textId="6FB49716" w:rsidR="00B77D12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復從天宮下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至菩提樹下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607" w:name="0569b13"/>
      <w:bookmarkEnd w:id="607"/>
      <w:r w:rsidRPr="004360C5">
        <w:rPr>
          <w:rFonts w:eastAsia="方正新书宋_GBK"/>
          <w:color w:val="000000"/>
          <w:sz w:val="30"/>
          <w:szCs w:val="30"/>
          <w:lang w:eastAsia="zh-TW"/>
        </w:rPr>
        <w:t>為此眾生說盧舍那初發心所誦戒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即是十</w:t>
      </w:r>
      <w:bookmarkStart w:id="608" w:name="0569b14"/>
      <w:bookmarkEnd w:id="608"/>
      <w:r w:rsidRPr="004360C5">
        <w:rPr>
          <w:rFonts w:eastAsia="方正新书宋_GBK"/>
          <w:color w:val="000000"/>
          <w:sz w:val="30"/>
          <w:szCs w:val="30"/>
          <w:lang w:eastAsia="zh-TW"/>
        </w:rPr>
        <w:t>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四十八輕。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所說文來未盡。止有七處</w:t>
      </w:r>
      <w:bookmarkStart w:id="609" w:name="0569b15"/>
      <w:bookmarkEnd w:id="609"/>
      <w:r w:rsidRPr="004360C5">
        <w:rPr>
          <w:rFonts w:eastAsia="方正新书宋_GBK"/>
          <w:color w:val="000000"/>
          <w:sz w:val="30"/>
          <w:szCs w:val="30"/>
          <w:lang w:eastAsia="zh-TW"/>
        </w:rPr>
        <w:t>八會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多道不起本座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不道在化樂天說法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而</w:t>
      </w:r>
      <w:bookmarkStart w:id="610" w:name="0569b16"/>
      <w:bookmarkEnd w:id="610"/>
      <w:r w:rsidRPr="004360C5">
        <w:rPr>
          <w:rFonts w:eastAsia="方正新书宋_GBK"/>
          <w:color w:val="000000"/>
          <w:sz w:val="30"/>
          <w:szCs w:val="30"/>
          <w:lang w:eastAsia="zh-TW"/>
        </w:rPr>
        <w:t>此經多道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座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起復至餘處。在化樂天說十禪</w:t>
      </w:r>
      <w:bookmarkStart w:id="611" w:name="0569b17"/>
      <w:bookmarkEnd w:id="611"/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又諸地多不相應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前後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座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席或復同異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良</w:t>
      </w:r>
      <w:bookmarkStart w:id="612" w:name="0569b18"/>
      <w:bookmarkEnd w:id="612"/>
      <w:r w:rsidRPr="004360C5">
        <w:rPr>
          <w:rFonts w:eastAsia="方正新书宋_GBK"/>
          <w:color w:val="000000"/>
          <w:sz w:val="30"/>
          <w:szCs w:val="30"/>
          <w:lang w:eastAsia="zh-TW"/>
        </w:rPr>
        <w:t>由聖迹難思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隨機異說耳。於三教中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即是頓</w:t>
      </w:r>
      <w:bookmarkStart w:id="613" w:name="0569b19"/>
      <w:bookmarkEnd w:id="613"/>
      <w:r w:rsidRPr="004360C5">
        <w:rPr>
          <w:rFonts w:eastAsia="方正新书宋_GBK"/>
          <w:color w:val="000000"/>
          <w:sz w:val="30"/>
          <w:szCs w:val="30"/>
          <w:lang w:eastAsia="zh-TW"/>
        </w:rPr>
        <w:t>教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明佛性常住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一乘妙旨。所被之人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唯為大</w:t>
      </w:r>
      <w:bookmarkStart w:id="614" w:name="0569b20"/>
      <w:bookmarkEnd w:id="614"/>
      <w:r w:rsidRPr="004360C5">
        <w:rPr>
          <w:rFonts w:eastAsia="方正新书宋_GBK"/>
          <w:color w:val="000000"/>
          <w:sz w:val="30"/>
          <w:szCs w:val="30"/>
          <w:lang w:eastAsia="zh-TW"/>
        </w:rPr>
        <w:t>士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不為二乘。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：“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二乘在座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不知不覺。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”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</w:t>
      </w:r>
      <w:bookmarkStart w:id="615" w:name="0569b21"/>
      <w:bookmarkEnd w:id="615"/>
      <w:r w:rsidRPr="004360C5">
        <w:rPr>
          <w:rFonts w:eastAsia="方正新书宋_GBK"/>
          <w:color w:val="000000"/>
          <w:sz w:val="30"/>
          <w:szCs w:val="30"/>
          <w:lang w:eastAsia="zh-TW"/>
        </w:rPr>
        <w:t>大士階位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非二乘所行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制戒輕重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小乘所</w:t>
      </w:r>
      <w:bookmarkStart w:id="616" w:name="0569b22"/>
      <w:bookmarkEnd w:id="616"/>
      <w:r w:rsidRPr="004360C5">
        <w:rPr>
          <w:rFonts w:eastAsia="方正新书宋_GBK"/>
          <w:color w:val="000000"/>
          <w:sz w:val="30"/>
          <w:szCs w:val="30"/>
          <w:lang w:eastAsia="zh-TW"/>
        </w:rPr>
        <w:t>學。大小乘戒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制法不同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菩薩一時頓制五十</w:t>
      </w:r>
      <w:bookmarkStart w:id="617" w:name="0569b23"/>
      <w:bookmarkEnd w:id="617"/>
      <w:r w:rsidRPr="004360C5">
        <w:rPr>
          <w:rFonts w:eastAsia="方正新书宋_GBK"/>
          <w:color w:val="000000"/>
          <w:sz w:val="30"/>
          <w:szCs w:val="30"/>
          <w:lang w:eastAsia="zh-TW"/>
        </w:rPr>
        <w:t>八事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聲聞</w:t>
      </w:r>
      <w:r w:rsidR="006A4D02" w:rsidRPr="006A4D02">
        <w:rPr>
          <w:rFonts w:eastAsia="方正新书宋_GBK" w:hint="eastAsia"/>
          <w:color w:val="000000"/>
          <w:sz w:val="30"/>
          <w:szCs w:val="30"/>
          <w:lang w:eastAsia="zh-TW"/>
        </w:rPr>
        <w:t>待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犯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隨犯隨結理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論關機宜事</w:t>
      </w:r>
      <w:bookmarkStart w:id="618" w:name="0569b24"/>
      <w:bookmarkEnd w:id="618"/>
      <w:r w:rsidRPr="004360C5">
        <w:rPr>
          <w:rFonts w:eastAsia="方正新书宋_GBK"/>
          <w:color w:val="000000"/>
          <w:sz w:val="30"/>
          <w:szCs w:val="30"/>
          <w:lang w:eastAsia="zh-TW"/>
        </w:rPr>
        <w:t>論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凡有三義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大士深信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頓聞不逆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聲聞淺</w:t>
      </w:r>
      <w:bookmarkStart w:id="619" w:name="0569b25"/>
      <w:bookmarkEnd w:id="619"/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頓聞則不受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二者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大士不恒侍左右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無有</w:t>
      </w:r>
      <w:bookmarkStart w:id="620" w:name="0569b26"/>
      <w:bookmarkEnd w:id="620"/>
      <w:r w:rsidRPr="004360C5">
        <w:rPr>
          <w:rFonts w:eastAsia="方正新书宋_GBK"/>
          <w:color w:val="000000"/>
          <w:sz w:val="30"/>
          <w:szCs w:val="30"/>
          <w:lang w:eastAsia="zh-TW"/>
        </w:rPr>
        <w:t>隨事隨白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故一時頓制。</w:t>
      </w:r>
    </w:p>
    <w:p w14:paraId="7F578379" w14:textId="77777777" w:rsidR="00B77D12" w:rsidRPr="004360C5" w:rsidRDefault="00B77D12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當當常有因故，有當當常住法身。如是十波羅提木叉出於世界，是法戒，是三世一切眾生頂戴受持。吾今當為此大眾重說十無盡藏戒品，是一切眾生戒本源自性清淨。</w:t>
      </w:r>
    </w:p>
    <w:p w14:paraId="5B5BBF01" w14:textId="2D4FA636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聲聞恒得隨侍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可有</w:t>
      </w:r>
      <w:bookmarkStart w:id="621" w:name="0569b27"/>
      <w:bookmarkEnd w:id="621"/>
      <w:r w:rsidR="00FC534F" w:rsidRPr="00FC534F">
        <w:rPr>
          <w:rFonts w:eastAsia="方正新书宋_GBK" w:hint="eastAsia"/>
          <w:color w:val="000000"/>
          <w:sz w:val="30"/>
          <w:szCs w:val="30"/>
          <w:lang w:eastAsia="zh-TW"/>
        </w:rPr>
        <w:t>少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欲白佛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故待犯方制。三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梵網</w:t>
      </w:r>
      <w:r w:rsidR="0057774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所制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</w:t>
      </w:r>
      <w:bookmarkStart w:id="622" w:name="0569b28"/>
      <w:bookmarkEnd w:id="622"/>
      <w:r w:rsidRPr="004360C5">
        <w:rPr>
          <w:rFonts w:eastAsia="方正新书宋_GBK"/>
          <w:color w:val="000000"/>
          <w:sz w:val="30"/>
          <w:szCs w:val="30"/>
          <w:lang w:eastAsia="zh-TW"/>
        </w:rPr>
        <w:t>盧舍那為妙海王子</w:t>
      </w:r>
      <w:r w:rsidR="00FC534F" w:rsidRPr="00FC534F">
        <w:rPr>
          <w:rFonts w:eastAsia="方正新书宋_GBK" w:hint="eastAsia"/>
          <w:color w:val="000000"/>
          <w:sz w:val="30"/>
          <w:szCs w:val="30"/>
          <w:lang w:eastAsia="zh-TW"/>
        </w:rPr>
        <w:t>授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菩薩戒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爾時諸大士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623" w:name="0569b29"/>
      <w:bookmarkEnd w:id="623"/>
      <w:r w:rsidRPr="004360C5">
        <w:rPr>
          <w:rFonts w:eastAsia="方正新书宋_GBK"/>
          <w:color w:val="000000"/>
          <w:sz w:val="30"/>
          <w:szCs w:val="30"/>
          <w:lang w:eastAsia="zh-TW"/>
        </w:rPr>
        <w:t>法須說此五十八種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故一時頓制也。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梵網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</w:t>
      </w:r>
      <w:bookmarkStart w:id="624" w:name="0569c01"/>
      <w:bookmarkEnd w:id="624"/>
      <w:r w:rsidRPr="004360C5">
        <w:rPr>
          <w:rFonts w:eastAsia="方正新书宋_GBK"/>
          <w:color w:val="000000"/>
          <w:sz w:val="30"/>
          <w:szCs w:val="30"/>
          <w:lang w:eastAsia="zh-TW"/>
        </w:rPr>
        <w:t>本一百一十二卷六十一品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唯第十菩薩心</w:t>
      </w:r>
      <w:bookmarkStart w:id="625" w:name="0569c02"/>
      <w:bookmarkEnd w:id="625"/>
      <w:r w:rsidRPr="004360C5">
        <w:rPr>
          <w:rFonts w:eastAsia="方正新书宋_GBK"/>
          <w:color w:val="000000"/>
          <w:sz w:val="30"/>
          <w:szCs w:val="30"/>
          <w:lang w:eastAsia="zh-TW"/>
        </w:rPr>
        <w:t>地品什師誦出。上下兩卷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上序菩薩階位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下</w:t>
      </w:r>
      <w:bookmarkStart w:id="626" w:name="0569c03"/>
      <w:bookmarkEnd w:id="626"/>
      <w:r w:rsidRPr="004360C5">
        <w:rPr>
          <w:rFonts w:eastAsia="方正新书宋_GBK"/>
          <w:color w:val="000000"/>
          <w:sz w:val="30"/>
          <w:szCs w:val="30"/>
          <w:lang w:eastAsia="zh-TW"/>
        </w:rPr>
        <w:t>明菩薩戒法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從大本出</w:t>
      </w:r>
      <w:r w:rsidR="00FC534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序及流通皆闕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C534F" w:rsidRPr="00FC534F">
        <w:rPr>
          <w:rFonts w:eastAsia="方正新书宋_GBK" w:hint="eastAsia"/>
          <w:color w:val="000000"/>
          <w:sz w:val="30"/>
          <w:szCs w:val="30"/>
          <w:lang w:eastAsia="zh-TW"/>
        </w:rPr>
        <w:t>既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別</w:t>
      </w:r>
      <w:bookmarkStart w:id="627" w:name="0569c04"/>
      <w:bookmarkEnd w:id="627"/>
      <w:r w:rsidRPr="004360C5">
        <w:rPr>
          <w:rFonts w:eastAsia="方正新书宋_GBK"/>
          <w:color w:val="000000"/>
          <w:sz w:val="30"/>
          <w:szCs w:val="30"/>
          <w:lang w:eastAsia="zh-TW"/>
        </w:rPr>
        <w:t>部外</w:t>
      </w:r>
      <w:r w:rsidR="00FC534F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稱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菩薩戒經</w:t>
      </w:r>
      <w:r w:rsidR="001F2DA9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133B69FA" w14:textId="77777777" w:rsidR="005D562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就文為三</w:t>
      </w:r>
      <w:r w:rsidR="005D562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從初偈長行訖</w:t>
      </w:r>
      <w:bookmarkStart w:id="628" w:name="0569c05"/>
      <w:bookmarkEnd w:id="628"/>
      <w:r w:rsidRPr="004360C5">
        <w:rPr>
          <w:rFonts w:eastAsia="方正新书宋_GBK"/>
          <w:color w:val="000000"/>
          <w:sz w:val="30"/>
          <w:szCs w:val="30"/>
          <w:lang w:eastAsia="zh-TW"/>
        </w:rPr>
        <w:t>清淨者為序</w:t>
      </w:r>
      <w:r w:rsidR="005D562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次十重訖現在菩薩今誦為正</w:t>
      </w:r>
      <w:bookmarkStart w:id="629" w:name="0569c06"/>
      <w:bookmarkEnd w:id="629"/>
      <w:r w:rsidRPr="004360C5">
        <w:rPr>
          <w:rFonts w:eastAsia="方正新书宋_GBK"/>
          <w:color w:val="000000"/>
          <w:sz w:val="30"/>
          <w:szCs w:val="30"/>
          <w:lang w:eastAsia="zh-TW"/>
        </w:rPr>
        <w:t>說</w:t>
      </w:r>
      <w:r w:rsidR="005D562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餘盡卷為勸說流通也。</w:t>
      </w:r>
    </w:p>
    <w:p w14:paraId="10885D41" w14:textId="77777777" w:rsidR="00BD733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就序中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初偈明舍</w:t>
      </w:r>
      <w:bookmarkStart w:id="630" w:name="0569c07"/>
      <w:bookmarkEnd w:id="630"/>
      <w:r w:rsidRPr="004360C5">
        <w:rPr>
          <w:rFonts w:eastAsia="方正新书宋_GBK"/>
          <w:color w:val="000000"/>
          <w:sz w:val="30"/>
          <w:szCs w:val="30"/>
          <w:lang w:eastAsia="zh-TW"/>
        </w:rPr>
        <w:t>那發起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長行明釋迦勸發。</w:t>
      </w:r>
    </w:p>
    <w:p w14:paraId="591D1174" w14:textId="4B3377D1" w:rsidR="00BD7334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偈中大意四戒三</w:t>
      </w:r>
      <w:bookmarkStart w:id="631" w:name="0569c08"/>
      <w:bookmarkEnd w:id="631"/>
      <w:r w:rsidRPr="004360C5">
        <w:rPr>
          <w:rFonts w:eastAsia="方正新书宋_GBK"/>
          <w:color w:val="000000"/>
          <w:sz w:val="30"/>
          <w:szCs w:val="30"/>
          <w:lang w:eastAsia="zh-TW"/>
        </w:rPr>
        <w:t>勸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四戒者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舍那戒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釋迦戒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菩薩戒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632" w:name="0569c09"/>
      <w:bookmarkEnd w:id="632"/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BD733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眾生戒。</w:t>
      </w:r>
    </w:p>
    <w:p w14:paraId="1E6C8CFD" w14:textId="66D7DD35" w:rsidR="00495B3C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舍那為本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傳授釋迦為迹。釋迦得</w:t>
      </w:r>
      <w:bookmarkStart w:id="633" w:name="0569c10"/>
      <w:bookmarkEnd w:id="633"/>
      <w:r w:rsidRPr="004360C5">
        <w:rPr>
          <w:rFonts w:eastAsia="方正新书宋_GBK"/>
          <w:color w:val="000000"/>
          <w:sz w:val="30"/>
          <w:szCs w:val="30"/>
          <w:lang w:eastAsia="zh-TW"/>
        </w:rPr>
        <w:t>此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復授諸菩薩。諸菩薩得此戒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復傳授凡夫</w:t>
      </w:r>
      <w:bookmarkStart w:id="634" w:name="0569c11"/>
      <w:bookmarkEnd w:id="634"/>
      <w:r w:rsidRPr="004360C5">
        <w:rPr>
          <w:rFonts w:eastAsia="方正新书宋_GBK"/>
          <w:color w:val="000000"/>
          <w:sz w:val="30"/>
          <w:szCs w:val="30"/>
          <w:lang w:eastAsia="zh-TW"/>
        </w:rPr>
        <w:t>眾生也。三勸者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勸受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勸持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勸誦。此</w:t>
      </w:r>
      <w:bookmarkStart w:id="635" w:name="0569c12"/>
      <w:bookmarkEnd w:id="635"/>
      <w:r w:rsidRPr="004360C5">
        <w:rPr>
          <w:rFonts w:eastAsia="方正新书宋_GBK"/>
          <w:color w:val="000000"/>
          <w:sz w:val="30"/>
          <w:szCs w:val="30"/>
          <w:lang w:eastAsia="zh-TW"/>
        </w:rPr>
        <w:t>四品戒得之有由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根本冥傳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自下授作佛記</w:t>
      </w:r>
      <w:bookmarkStart w:id="636" w:name="0569c13"/>
      <w:bookmarkEnd w:id="636"/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所以勸凡夫受。既受須</w:t>
      </w:r>
      <w:r w:rsidR="001664B6" w:rsidRPr="001664B6">
        <w:rPr>
          <w:rFonts w:eastAsia="方正新书宋_GBK" w:hint="eastAsia"/>
          <w:color w:val="000000"/>
          <w:sz w:val="30"/>
          <w:szCs w:val="30"/>
          <w:lang w:eastAsia="zh-TW"/>
        </w:rPr>
        <w:t>持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既持須誦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欲使相</w:t>
      </w:r>
      <w:bookmarkStart w:id="637" w:name="0569c14"/>
      <w:bookmarkEnd w:id="637"/>
      <w:r w:rsidRPr="004360C5">
        <w:rPr>
          <w:rFonts w:eastAsia="方正新书宋_GBK"/>
          <w:color w:val="000000"/>
          <w:sz w:val="30"/>
          <w:szCs w:val="30"/>
          <w:lang w:eastAsia="zh-TW"/>
        </w:rPr>
        <w:t>傳不斷也。</w:t>
      </w:r>
    </w:p>
    <w:p w14:paraId="49F2278A" w14:textId="77777777" w:rsidR="001664B6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十一行半偈分為三段。初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三行三</w:t>
      </w:r>
      <w:bookmarkStart w:id="638" w:name="0569c15"/>
      <w:bookmarkEnd w:id="638"/>
      <w:r w:rsidRPr="004360C5">
        <w:rPr>
          <w:rFonts w:eastAsia="方正新书宋_GBK"/>
          <w:color w:val="000000"/>
          <w:sz w:val="30"/>
          <w:szCs w:val="30"/>
          <w:lang w:eastAsia="zh-TW"/>
        </w:rPr>
        <w:t>句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明舍那說戒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傳授釋迦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從是時千百億</w:t>
      </w:r>
      <w:bookmarkStart w:id="639" w:name="0569c16"/>
      <w:bookmarkEnd w:id="639"/>
      <w:r w:rsidRPr="004360C5">
        <w:rPr>
          <w:rFonts w:eastAsia="方正新书宋_GBK"/>
          <w:color w:val="000000"/>
          <w:sz w:val="30"/>
          <w:szCs w:val="30"/>
          <w:lang w:eastAsia="zh-TW"/>
        </w:rPr>
        <w:t>下三行</w:t>
      </w:r>
      <w:r w:rsidR="001664B6"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句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明釋迦迹佛傳授諸菩薩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諸菩</w:t>
      </w:r>
      <w:bookmarkStart w:id="640" w:name="0569c17"/>
      <w:bookmarkEnd w:id="640"/>
      <w:r w:rsidRPr="004360C5">
        <w:rPr>
          <w:rFonts w:eastAsia="方正新书宋_GBK"/>
          <w:color w:val="000000"/>
          <w:sz w:val="30"/>
          <w:szCs w:val="30"/>
          <w:lang w:eastAsia="zh-TW"/>
        </w:rPr>
        <w:t>薩傳授眾生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從諦聽我正誦下盡偈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明勸</w:t>
      </w:r>
      <w:bookmarkStart w:id="641" w:name="0569c18"/>
      <w:bookmarkEnd w:id="641"/>
      <w:r w:rsidRPr="004360C5">
        <w:rPr>
          <w:rFonts w:eastAsia="方正新书宋_GBK"/>
          <w:color w:val="000000"/>
          <w:sz w:val="30"/>
          <w:szCs w:val="30"/>
          <w:lang w:eastAsia="zh-TW"/>
        </w:rPr>
        <w:t>信受持</w:t>
      </w:r>
      <w:r w:rsidR="001664B6" w:rsidRPr="001664B6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。一言三序是三佛各說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二言初序是</w:t>
      </w:r>
      <w:bookmarkStart w:id="642" w:name="0569c19"/>
      <w:bookmarkEnd w:id="642"/>
      <w:r w:rsidRPr="004360C5">
        <w:rPr>
          <w:rFonts w:eastAsia="方正新书宋_GBK"/>
          <w:color w:val="000000"/>
          <w:sz w:val="30"/>
          <w:szCs w:val="30"/>
          <w:lang w:eastAsia="zh-TW"/>
        </w:rPr>
        <w:t>舍那自說。餘二是此土釋迦說。</w:t>
      </w:r>
    </w:p>
    <w:p w14:paraId="048C66DC" w14:textId="77777777" w:rsidR="001664B6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今言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三序悉</w:t>
      </w:r>
      <w:bookmarkStart w:id="643" w:name="0569c20"/>
      <w:bookmarkEnd w:id="643"/>
      <w:r w:rsidRPr="004360C5">
        <w:rPr>
          <w:rFonts w:eastAsia="方正新书宋_GBK"/>
          <w:color w:val="000000"/>
          <w:sz w:val="30"/>
          <w:szCs w:val="30"/>
          <w:lang w:eastAsia="zh-TW"/>
        </w:rPr>
        <w:t>是此土釋迦說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雜有經家之辭。初更為二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前</w:t>
      </w:r>
      <w:bookmarkStart w:id="644" w:name="0569c21"/>
      <w:bookmarkEnd w:id="644"/>
      <w:r w:rsidRPr="004360C5">
        <w:rPr>
          <w:rFonts w:eastAsia="方正新书宋_GBK"/>
          <w:color w:val="000000"/>
          <w:sz w:val="30"/>
          <w:szCs w:val="30"/>
          <w:lang w:eastAsia="zh-TW"/>
        </w:rPr>
        <w:t>兩行半明本迹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次一行一句明人法。就初又</w:t>
      </w:r>
      <w:bookmarkStart w:id="645" w:name="0569c22"/>
      <w:bookmarkEnd w:id="645"/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1664B6"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半行明舍那本身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一行半明釋迦迹</w:t>
      </w:r>
      <w:bookmarkStart w:id="646" w:name="0569c23"/>
      <w:bookmarkEnd w:id="646"/>
      <w:r w:rsidRPr="004360C5">
        <w:rPr>
          <w:rFonts w:eastAsia="方正新书宋_GBK"/>
          <w:color w:val="000000"/>
          <w:sz w:val="30"/>
          <w:szCs w:val="30"/>
          <w:lang w:eastAsia="zh-TW"/>
        </w:rPr>
        <w:t>佛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半行總結本迹</w:t>
      </w:r>
      <w:r w:rsidR="001664B6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DA6A036" w14:textId="77777777" w:rsidR="008D6E64" w:rsidRPr="004360C5" w:rsidRDefault="008D6E64" w:rsidP="008D6E64">
      <w:pPr>
        <w:overflowPunct w:val="0"/>
        <w:autoSpaceDE w:val="0"/>
        <w:autoSpaceDN w:val="0"/>
        <w:snapToGrid w:val="0"/>
        <w:spacing w:before="100" w:after="120" w:line="560" w:lineRule="exact"/>
        <w:ind w:leftChars="0" w:left="0"/>
        <w:rPr>
          <w:rFonts w:ascii="华文中宋" w:eastAsia="方正特雅宋_GBK" w:hAnsi="华文中宋" w:cs="华文中宋"/>
          <w:bCs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华文中宋" w:hint="eastAsia"/>
          <w:bCs/>
          <w:sz w:val="32"/>
          <w:szCs w:val="30"/>
          <w:lang w:eastAsia="zh-TW"/>
        </w:rPr>
        <w:t>我今盧舍那　　方坐蓮華臺</w:t>
      </w:r>
    </w:p>
    <w:p w14:paraId="1614D921" w14:textId="0A2D5488" w:rsidR="00495B3C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上句明舍那本身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下句</w:t>
      </w:r>
      <w:bookmarkStart w:id="647" w:name="0569c24"/>
      <w:bookmarkEnd w:id="647"/>
      <w:r w:rsidRPr="004360C5">
        <w:rPr>
          <w:rFonts w:eastAsia="方正新书宋_GBK"/>
          <w:color w:val="000000"/>
          <w:sz w:val="30"/>
          <w:szCs w:val="30"/>
          <w:lang w:eastAsia="zh-TW"/>
        </w:rPr>
        <w:t>明舍那本土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此即依正兩報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佛身四種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</w:t>
      </w:r>
      <w:bookmarkStart w:id="648" w:name="0569c25"/>
      <w:bookmarkEnd w:id="648"/>
      <w:r w:rsidRPr="004360C5">
        <w:rPr>
          <w:rFonts w:eastAsia="方正新书宋_GBK"/>
          <w:color w:val="000000"/>
          <w:sz w:val="30"/>
          <w:szCs w:val="30"/>
          <w:lang w:eastAsia="zh-TW"/>
        </w:rPr>
        <w:t>法身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謂真應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謂法報應。毘盧遍耀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正法</w:t>
      </w:r>
      <w:bookmarkStart w:id="649" w:name="0569c26"/>
      <w:bookmarkEnd w:id="649"/>
      <w:r w:rsidRPr="004360C5">
        <w:rPr>
          <w:rFonts w:eastAsia="方正新书宋_GBK"/>
          <w:color w:val="000000"/>
          <w:sz w:val="30"/>
          <w:szCs w:val="30"/>
          <w:lang w:eastAsia="zh-TW"/>
        </w:rPr>
        <w:t>為身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舍那行滿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報果為身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釋迦應迹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赴感為</w:t>
      </w:r>
      <w:bookmarkStart w:id="650" w:name="0569c27"/>
      <w:bookmarkEnd w:id="650"/>
      <w:r w:rsidRPr="004360C5">
        <w:rPr>
          <w:rFonts w:eastAsia="方正新书宋_GBK"/>
          <w:color w:val="000000"/>
          <w:sz w:val="30"/>
          <w:szCs w:val="30"/>
          <w:lang w:eastAsia="zh-TW"/>
        </w:rPr>
        <w:t>身也。</w:t>
      </w:r>
      <w:r w:rsidR="008D6E6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="008D6E64" w:rsidRPr="008D6E64">
        <w:rPr>
          <w:rFonts w:eastAsia="方正新书宋_GBK" w:hint="eastAsia"/>
          <w:color w:val="000000"/>
          <w:sz w:val="30"/>
          <w:szCs w:val="30"/>
          <w:lang w:eastAsia="zh-TW"/>
        </w:rPr>
        <w:t>金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光</w:t>
      </w:r>
      <w:r w:rsidR="008D6E64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攝論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名法應化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若更四身者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應</w:t>
      </w:r>
      <w:bookmarkStart w:id="651" w:name="0569c28"/>
      <w:bookmarkEnd w:id="651"/>
      <w:r w:rsidRPr="004360C5">
        <w:rPr>
          <w:rFonts w:eastAsia="方正新书宋_GBK"/>
          <w:color w:val="000000"/>
          <w:sz w:val="30"/>
          <w:szCs w:val="30"/>
          <w:lang w:eastAsia="zh-TW"/>
        </w:rPr>
        <w:t>身受純陀供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化身受大眾供</w:t>
      </w:r>
      <w:r w:rsidR="008D6E64" w:rsidRPr="008D6E64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36D4B972" w14:textId="77777777" w:rsidR="00495B3C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我今者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八自在</w:t>
      </w:r>
      <w:bookmarkStart w:id="652" w:name="0569c29"/>
      <w:bookmarkEnd w:id="652"/>
      <w:r w:rsidRPr="004360C5">
        <w:rPr>
          <w:rFonts w:eastAsia="方正新书宋_GBK"/>
          <w:color w:val="000000"/>
          <w:sz w:val="30"/>
          <w:szCs w:val="30"/>
          <w:lang w:eastAsia="zh-TW"/>
        </w:rPr>
        <w:t>我也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舍那者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無明塵垢永盡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智慧功德圓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備</w:t>
      </w:r>
      <w:bookmarkStart w:id="653" w:name="0570a01"/>
      <w:bookmarkEnd w:id="653"/>
      <w:r w:rsidRPr="004360C5">
        <w:rPr>
          <w:rFonts w:eastAsia="方正新书宋_GBK"/>
          <w:color w:val="000000"/>
          <w:sz w:val="30"/>
          <w:szCs w:val="30"/>
          <w:lang w:eastAsia="zh-TW"/>
        </w:rPr>
        <w:t>如淨滿月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以名表德也。</w:t>
      </w:r>
    </w:p>
    <w:p w14:paraId="549A5668" w14:textId="396848E7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方坐蓮華下句明依</w:t>
      </w:r>
      <w:bookmarkStart w:id="654" w:name="0570a02"/>
      <w:bookmarkEnd w:id="654"/>
      <w:r w:rsidRPr="004360C5">
        <w:rPr>
          <w:rFonts w:eastAsia="方正新书宋_GBK"/>
          <w:color w:val="000000"/>
          <w:sz w:val="30"/>
          <w:szCs w:val="30"/>
          <w:lang w:eastAsia="zh-TW"/>
        </w:rPr>
        <w:t>報。方者正也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安住正法</w:t>
      </w:r>
      <w:r w:rsidR="00495B3C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故云坐也。何故坐</w:t>
      </w:r>
      <w:r w:rsidR="008D6E64" w:rsidRPr="004360C5">
        <w:rPr>
          <w:rFonts w:eastAsia="方正新书宋_GBK"/>
          <w:color w:val="000000"/>
          <w:sz w:val="30"/>
          <w:szCs w:val="30"/>
          <w:lang w:eastAsia="zh-TW"/>
        </w:rPr>
        <w:t>蓮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</w:t>
      </w:r>
      <w:bookmarkStart w:id="655" w:name="0570a03"/>
      <w:bookmarkEnd w:id="655"/>
      <w:r w:rsidRPr="004360C5">
        <w:rPr>
          <w:rFonts w:eastAsia="方正新书宋_GBK"/>
          <w:color w:val="000000"/>
          <w:sz w:val="30"/>
          <w:szCs w:val="30"/>
          <w:lang w:eastAsia="zh-TW"/>
        </w:rPr>
        <w:t>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世界形相似蓮華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故云蓮華藏。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</w:t>
      </w:r>
      <w:bookmarkStart w:id="656" w:name="0570a04"/>
      <w:bookmarkEnd w:id="656"/>
      <w:r w:rsidRPr="004360C5">
        <w:rPr>
          <w:rFonts w:eastAsia="方正新书宋_GBK"/>
          <w:color w:val="000000"/>
          <w:sz w:val="30"/>
          <w:szCs w:val="30"/>
          <w:lang w:eastAsia="zh-TW"/>
        </w:rPr>
        <w:t>在下擎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蓮華二義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處穢不污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譬舍那居穢不</w:t>
      </w:r>
      <w:bookmarkStart w:id="657" w:name="0570a05"/>
      <w:bookmarkEnd w:id="657"/>
      <w:r w:rsidRPr="004360C5">
        <w:rPr>
          <w:rFonts w:eastAsia="方正新书宋_GBK"/>
          <w:color w:val="000000"/>
          <w:sz w:val="30"/>
          <w:szCs w:val="30"/>
          <w:lang w:eastAsia="zh-TW"/>
        </w:rPr>
        <w:t>染也。藏者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包含十方法界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悉在中也。臺者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中</w:t>
      </w:r>
      <w:bookmarkStart w:id="658" w:name="0570a06"/>
      <w:bookmarkEnd w:id="658"/>
      <w:r w:rsidRPr="004360C5">
        <w:rPr>
          <w:rFonts w:eastAsia="方正新书宋_GBK"/>
          <w:color w:val="000000"/>
          <w:sz w:val="30"/>
          <w:szCs w:val="30"/>
          <w:lang w:eastAsia="zh-TW"/>
        </w:rPr>
        <w:t>也。表因能起果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故譬臺也。又以本佛坐於華</w:t>
      </w:r>
      <w:bookmarkStart w:id="659" w:name="0570a07"/>
      <w:bookmarkEnd w:id="659"/>
      <w:r w:rsidRPr="004360C5">
        <w:rPr>
          <w:rFonts w:eastAsia="方正新书宋_GBK"/>
          <w:color w:val="000000"/>
          <w:sz w:val="30"/>
          <w:szCs w:val="30"/>
          <w:lang w:eastAsia="zh-TW"/>
        </w:rPr>
        <w:t>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又表戒是眾德之本</w:t>
      </w:r>
      <w:r w:rsidR="008D6E64" w:rsidRPr="008D6E64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3FF1BB1C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周匝千花上　　復現千釋迦</w:t>
      </w:r>
    </w:p>
    <w:p w14:paraId="5FA9E580" w14:textId="77777777" w:rsidR="00C96645" w:rsidRPr="004360C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方正新书宋_GBK"/>
          <w:color w:val="000000"/>
          <w:sz w:val="30"/>
          <w:szCs w:val="30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周匝千釋迦望百</w:t>
      </w:r>
      <w:bookmarkStart w:id="660" w:name="0570a08"/>
      <w:bookmarkEnd w:id="660"/>
      <w:r w:rsidRPr="004360C5">
        <w:rPr>
          <w:rFonts w:eastAsia="方正新书宋_GBK"/>
          <w:color w:val="000000"/>
          <w:sz w:val="30"/>
          <w:szCs w:val="30"/>
          <w:lang w:eastAsia="zh-TW"/>
        </w:rPr>
        <w:t>億國釋迦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千為本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百億為迹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故兩重本迹。</w:t>
      </w:r>
      <w:r w:rsidRPr="004360C5">
        <w:rPr>
          <w:rFonts w:eastAsia="方正新书宋_GBK"/>
          <w:color w:val="000000"/>
          <w:sz w:val="30"/>
          <w:szCs w:val="30"/>
        </w:rPr>
        <w:t>此</w:t>
      </w:r>
      <w:bookmarkStart w:id="661" w:name="0570a09"/>
      <w:bookmarkEnd w:id="661"/>
      <w:r w:rsidRPr="004360C5">
        <w:rPr>
          <w:rFonts w:eastAsia="方正新书宋_GBK"/>
          <w:color w:val="000000"/>
          <w:sz w:val="30"/>
          <w:szCs w:val="30"/>
        </w:rPr>
        <w:t>又</w:t>
      </w:r>
      <w:proofErr w:type="gramStart"/>
      <w:r w:rsidRPr="004360C5">
        <w:rPr>
          <w:rFonts w:eastAsia="方正新书宋_GBK"/>
          <w:color w:val="000000"/>
          <w:sz w:val="30"/>
          <w:szCs w:val="30"/>
        </w:rPr>
        <w:t>為</w:t>
      </w:r>
      <w:proofErr w:type="gramEnd"/>
      <w:r w:rsidRPr="004360C5">
        <w:rPr>
          <w:rFonts w:eastAsia="方正新书宋_GBK"/>
          <w:color w:val="000000"/>
          <w:sz w:val="30"/>
          <w:szCs w:val="30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：</w:t>
      </w:r>
      <w:r w:rsidRPr="004360C5">
        <w:rPr>
          <w:rFonts w:eastAsia="方正新书宋_GBK"/>
          <w:color w:val="000000"/>
          <w:sz w:val="30"/>
          <w:szCs w:val="30"/>
        </w:rPr>
        <w:t>一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、</w:t>
      </w:r>
      <w:proofErr w:type="gramStart"/>
      <w:r w:rsidRPr="004360C5">
        <w:rPr>
          <w:rFonts w:eastAsia="方正新书宋_GBK"/>
          <w:color w:val="000000"/>
          <w:sz w:val="30"/>
          <w:szCs w:val="30"/>
        </w:rPr>
        <w:t>明迹中</w:t>
      </w:r>
      <w:proofErr w:type="gramEnd"/>
      <w:r w:rsidRPr="004360C5">
        <w:rPr>
          <w:rFonts w:eastAsia="方正新书宋_GBK"/>
          <w:color w:val="000000"/>
          <w:sz w:val="30"/>
          <w:szCs w:val="30"/>
        </w:rPr>
        <w:t>之本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；</w:t>
      </w:r>
      <w:r w:rsidRPr="004360C5">
        <w:rPr>
          <w:rFonts w:eastAsia="方正新书宋_GBK"/>
          <w:color w:val="000000"/>
          <w:sz w:val="30"/>
          <w:szCs w:val="30"/>
        </w:rPr>
        <w:t>二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、</w:t>
      </w:r>
      <w:proofErr w:type="gramStart"/>
      <w:r w:rsidRPr="004360C5">
        <w:rPr>
          <w:rFonts w:eastAsia="方正新书宋_GBK"/>
          <w:color w:val="000000"/>
          <w:sz w:val="30"/>
          <w:szCs w:val="30"/>
        </w:rPr>
        <w:t>明迹中</w:t>
      </w:r>
      <w:proofErr w:type="gramEnd"/>
      <w:r w:rsidRPr="004360C5">
        <w:rPr>
          <w:rFonts w:eastAsia="方正新书宋_GBK"/>
          <w:color w:val="000000"/>
          <w:sz w:val="30"/>
          <w:szCs w:val="30"/>
        </w:rPr>
        <w:t>之迹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；</w:t>
      </w:r>
      <w:r w:rsidRPr="004360C5">
        <w:rPr>
          <w:rFonts w:eastAsia="方正新书宋_GBK"/>
          <w:color w:val="000000"/>
          <w:sz w:val="30"/>
          <w:szCs w:val="30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、</w:t>
      </w:r>
      <w:r w:rsidRPr="004360C5">
        <w:rPr>
          <w:rFonts w:eastAsia="方正新书宋_GBK"/>
          <w:color w:val="000000"/>
          <w:sz w:val="30"/>
          <w:szCs w:val="30"/>
        </w:rPr>
        <w:t>明</w:t>
      </w:r>
      <w:bookmarkStart w:id="662" w:name="0570a10"/>
      <w:bookmarkEnd w:id="662"/>
      <w:r w:rsidRPr="004360C5">
        <w:rPr>
          <w:rFonts w:eastAsia="方正新书宋_GBK"/>
          <w:color w:val="000000"/>
          <w:sz w:val="30"/>
          <w:szCs w:val="30"/>
        </w:rPr>
        <w:t>本</w:t>
      </w:r>
      <w:proofErr w:type="gramStart"/>
      <w:r w:rsidRPr="004360C5">
        <w:rPr>
          <w:rFonts w:eastAsia="方正新书宋_GBK"/>
          <w:color w:val="000000"/>
          <w:sz w:val="30"/>
          <w:szCs w:val="30"/>
        </w:rPr>
        <w:t>之</w:t>
      </w:r>
      <w:proofErr w:type="gramEnd"/>
      <w:r w:rsidRPr="004360C5">
        <w:rPr>
          <w:rFonts w:eastAsia="方正新书宋_GBK"/>
          <w:color w:val="000000"/>
          <w:sz w:val="30"/>
          <w:szCs w:val="30"/>
        </w:rPr>
        <w:t>與迹皆成佛道。</w:t>
      </w:r>
    </w:p>
    <w:p w14:paraId="37A3E728" w14:textId="19E0B7C3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今初明迹中之本。千華</w:t>
      </w:r>
      <w:bookmarkStart w:id="663" w:name="0570a11"/>
      <w:bookmarkEnd w:id="663"/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人中華有十餘葉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天華百葉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佛菩薩華</w:t>
      </w:r>
      <w:bookmarkStart w:id="664" w:name="0570a12"/>
      <w:bookmarkEnd w:id="664"/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千葉。一葉有一佛世界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故有千佛淨土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表十</w:t>
      </w:r>
      <w:bookmarkStart w:id="665" w:name="0570a13"/>
      <w:bookmarkEnd w:id="665"/>
      <w:r w:rsidRPr="004360C5">
        <w:rPr>
          <w:rFonts w:eastAsia="方正新书宋_GBK"/>
          <w:color w:val="000000"/>
          <w:sz w:val="30"/>
          <w:szCs w:val="30"/>
          <w:lang w:eastAsia="zh-TW"/>
        </w:rPr>
        <w:t>地十波羅蜜圓因起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應果之本地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現千釋迦。</w:t>
      </w:r>
      <w:bookmarkStart w:id="666" w:name="0570a14"/>
      <w:bookmarkEnd w:id="666"/>
      <w:r w:rsidRPr="004360C5">
        <w:rPr>
          <w:rFonts w:eastAsia="方正新书宋_GBK"/>
          <w:color w:val="000000"/>
          <w:sz w:val="30"/>
          <w:szCs w:val="30"/>
          <w:lang w:eastAsia="zh-TW"/>
        </w:rPr>
        <w:t>一葉一淨土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即是一佛世界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起圓應身。又一</w:t>
      </w:r>
      <w:bookmarkStart w:id="667" w:name="0570a15"/>
      <w:bookmarkEnd w:id="667"/>
      <w:r w:rsidRPr="004360C5">
        <w:rPr>
          <w:rFonts w:eastAsia="方正新书宋_GBK"/>
          <w:color w:val="000000"/>
          <w:sz w:val="30"/>
          <w:szCs w:val="30"/>
          <w:lang w:eastAsia="zh-TW"/>
        </w:rPr>
        <w:t>世界中一佛國土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此猶略說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華嚴微塵世界</w:t>
      </w:r>
      <w:bookmarkStart w:id="668" w:name="0570a16"/>
      <w:bookmarkEnd w:id="668"/>
      <w:r w:rsidRPr="004360C5">
        <w:rPr>
          <w:rFonts w:eastAsia="方正新书宋_GBK"/>
          <w:color w:val="000000"/>
          <w:sz w:val="30"/>
          <w:szCs w:val="30"/>
          <w:lang w:eastAsia="zh-TW"/>
        </w:rPr>
        <w:t>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十方方各一百也。</w:t>
      </w:r>
    </w:p>
    <w:p w14:paraId="25E7B609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一華百億國　　一國一釋迦</w:t>
      </w:r>
    </w:p>
    <w:p w14:paraId="453F3C34" w14:textId="2EB1B621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一華百億國下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二明迹</w:t>
      </w:r>
      <w:bookmarkStart w:id="669" w:name="0570a17"/>
      <w:bookmarkEnd w:id="669"/>
      <w:r w:rsidRPr="004360C5">
        <w:rPr>
          <w:rFonts w:eastAsia="方正新书宋_GBK"/>
          <w:color w:val="000000"/>
          <w:sz w:val="30"/>
          <w:szCs w:val="30"/>
          <w:lang w:eastAsia="zh-TW"/>
        </w:rPr>
        <w:t>中之迹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一葉一世界有百億國土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8615BB" w:rsidRPr="004360C5">
        <w:rPr>
          <w:rFonts w:eastAsia="方正新书宋_GBK"/>
          <w:color w:val="000000"/>
          <w:sz w:val="30"/>
          <w:szCs w:val="30"/>
          <w:lang w:eastAsia="zh-TW"/>
        </w:rPr>
        <w:t>娑婆百億</w:t>
      </w:r>
      <w:bookmarkStart w:id="670" w:name="0570a18"/>
      <w:bookmarkEnd w:id="670"/>
      <w:r w:rsidR="008615BB" w:rsidRPr="004360C5">
        <w:rPr>
          <w:rFonts w:eastAsia="方正新书宋_GBK"/>
          <w:color w:val="000000"/>
          <w:sz w:val="30"/>
          <w:szCs w:val="30"/>
          <w:lang w:eastAsia="zh-TW"/>
        </w:rPr>
        <w:t>國是一葉之上耳。</w:t>
      </w:r>
    </w:p>
    <w:p w14:paraId="25F574ED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各坐菩提樹　　一時成佛道</w:t>
      </w:r>
    </w:p>
    <w:p w14:paraId="5493805D" w14:textId="7B016C5D" w:rsidR="008615BB" w:rsidRPr="008615BB" w:rsidRDefault="008615BB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00"/>
        <w:rPr>
          <w:rFonts w:eastAsia="PMingLiU"/>
          <w:color w:val="000000"/>
          <w:sz w:val="30"/>
          <w:szCs w:val="30"/>
        </w:rPr>
      </w:pPr>
      <w:r w:rsidRPr="004360C5">
        <w:rPr>
          <w:rFonts w:eastAsia="方正新书宋_GBK"/>
          <w:color w:val="000000"/>
          <w:sz w:val="30"/>
          <w:szCs w:val="30"/>
        </w:rPr>
        <w:t>各坐下</w:t>
      </w:r>
      <w:r w:rsidR="00C96645" w:rsidRPr="004360C5">
        <w:rPr>
          <w:rFonts w:eastAsia="方正新书宋_GBK" w:hint="eastAsia"/>
          <w:color w:val="000000"/>
          <w:sz w:val="30"/>
          <w:szCs w:val="30"/>
        </w:rPr>
        <w:t>，</w:t>
      </w:r>
      <w:proofErr w:type="gramStart"/>
      <w:r w:rsidRPr="004360C5">
        <w:rPr>
          <w:rFonts w:eastAsia="方正新书宋_GBK"/>
          <w:color w:val="000000"/>
          <w:sz w:val="30"/>
          <w:szCs w:val="30"/>
        </w:rPr>
        <w:t>三明本迹俱</w:t>
      </w:r>
      <w:proofErr w:type="gramEnd"/>
      <w:r w:rsidRPr="004360C5">
        <w:rPr>
          <w:rFonts w:eastAsia="方正新书宋_GBK"/>
          <w:color w:val="000000"/>
          <w:sz w:val="30"/>
          <w:szCs w:val="30"/>
        </w:rPr>
        <w:t>成佛</w:t>
      </w:r>
      <w:bookmarkStart w:id="671" w:name="0570a19"/>
      <w:bookmarkEnd w:id="671"/>
      <w:r w:rsidRPr="004360C5">
        <w:rPr>
          <w:rFonts w:eastAsia="方正新书宋_GBK"/>
          <w:color w:val="000000"/>
          <w:sz w:val="30"/>
          <w:szCs w:val="30"/>
        </w:rPr>
        <w:t>道</w:t>
      </w:r>
      <w:r w:rsidR="003D2860" w:rsidRPr="004360C5">
        <w:rPr>
          <w:rFonts w:eastAsia="方正新书宋_GBK" w:hint="eastAsia"/>
          <w:color w:val="000000"/>
          <w:sz w:val="30"/>
          <w:szCs w:val="30"/>
        </w:rPr>
        <w:t>，</w:t>
      </w:r>
      <w:r w:rsidR="003D2860" w:rsidRPr="003D2860">
        <w:rPr>
          <w:rFonts w:eastAsia="方正新书宋_GBK" w:hint="eastAsia"/>
          <w:color w:val="000000"/>
          <w:sz w:val="30"/>
          <w:szCs w:val="30"/>
        </w:rPr>
        <w:t>此</w:t>
      </w:r>
      <w:proofErr w:type="gramStart"/>
      <w:r w:rsidR="003D2860" w:rsidRPr="003D2860">
        <w:rPr>
          <w:rFonts w:eastAsia="方正新书宋_GBK" w:hint="eastAsia"/>
          <w:color w:val="000000"/>
          <w:sz w:val="30"/>
          <w:szCs w:val="30"/>
        </w:rPr>
        <w:t>明迹中本迹</w:t>
      </w:r>
      <w:proofErr w:type="gramEnd"/>
      <w:r w:rsidR="003D2860" w:rsidRPr="003D2860">
        <w:rPr>
          <w:rFonts w:eastAsia="方正新书宋_GBK" w:hint="eastAsia"/>
          <w:color w:val="000000"/>
          <w:sz w:val="30"/>
          <w:szCs w:val="30"/>
        </w:rPr>
        <w:t>皆成佛道也</w:t>
      </w:r>
      <w:r w:rsidR="003D2860" w:rsidRPr="003D2860">
        <w:rPr>
          <w:rFonts w:eastAsia="方正新书宋_GBK" w:hint="eastAsia"/>
          <w:color w:val="000000"/>
          <w:sz w:val="30"/>
          <w:szCs w:val="30"/>
        </w:rPr>
        <w:t xml:space="preserve"> </w:t>
      </w:r>
      <w:r w:rsidRPr="004360C5">
        <w:rPr>
          <w:rFonts w:eastAsia="方正新书宋_GBK"/>
          <w:color w:val="000000"/>
          <w:sz w:val="30"/>
          <w:szCs w:val="30"/>
        </w:rPr>
        <w:t>。</w:t>
      </w:r>
    </w:p>
    <w:p w14:paraId="39B04893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如是千百億　　盧舍那本身</w:t>
      </w:r>
    </w:p>
    <w:p w14:paraId="3ADD129C" w14:textId="10CBD11F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如是千百億下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第三總結本迹是千百</w:t>
      </w:r>
      <w:bookmarkStart w:id="672" w:name="0570a20"/>
      <w:bookmarkEnd w:id="672"/>
      <w:r w:rsidRPr="004360C5">
        <w:rPr>
          <w:rFonts w:eastAsia="方正新书宋_GBK"/>
          <w:color w:val="000000"/>
          <w:sz w:val="30"/>
          <w:szCs w:val="30"/>
          <w:lang w:eastAsia="zh-TW"/>
        </w:rPr>
        <w:t>億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初句結迹身。</w:t>
      </w:r>
    </w:p>
    <w:p w14:paraId="4E1FB107" w14:textId="3CC39BCE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舍那下句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結本身明千百億</w:t>
      </w:r>
      <w:bookmarkStart w:id="673" w:name="0570a21"/>
      <w:bookmarkEnd w:id="673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皆以舍那為本</w:t>
      </w:r>
      <w:r w:rsidR="003D2860" w:rsidRPr="003D2860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30D748E3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千百億釋迦　　各接微塵眾</w:t>
      </w:r>
    </w:p>
    <w:p w14:paraId="4E140328" w14:textId="6D8237E6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千百億下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第二明人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明法</w:t>
      </w:r>
      <w:bookmarkStart w:id="674" w:name="0570a22"/>
      <w:bookmarkEnd w:id="674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就文為兩。</w:t>
      </w:r>
    </w:p>
    <w:p w14:paraId="3351D2FB" w14:textId="77777777" w:rsidR="00C9664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明法。</w:t>
      </w:r>
    </w:p>
    <w:p w14:paraId="70C9F570" w14:textId="2CC326D7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人中有三句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</w:t>
      </w:r>
      <w:bookmarkStart w:id="675" w:name="0570a23"/>
      <w:bookmarkEnd w:id="675"/>
      <w:r w:rsidRPr="004360C5">
        <w:rPr>
          <w:rFonts w:eastAsia="方正新书宋_GBK"/>
          <w:color w:val="000000"/>
          <w:sz w:val="30"/>
          <w:szCs w:val="30"/>
          <w:lang w:eastAsia="zh-TW"/>
        </w:rPr>
        <w:t>能接之人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明所接之人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結能</w:t>
      </w:r>
      <w:r w:rsidR="003D2860" w:rsidRPr="004360C5">
        <w:rPr>
          <w:rFonts w:eastAsia="方正新书宋_GBK"/>
          <w:color w:val="000000"/>
          <w:sz w:val="30"/>
          <w:szCs w:val="30"/>
          <w:lang w:eastAsia="zh-TW"/>
        </w:rPr>
        <w:t>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所接人</w:t>
      </w:r>
      <w:r w:rsidR="003D286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俱</w:t>
      </w:r>
      <w:bookmarkStart w:id="676" w:name="0570a24"/>
      <w:bookmarkEnd w:id="676"/>
      <w:r w:rsidRPr="004360C5">
        <w:rPr>
          <w:rFonts w:eastAsia="方正新书宋_GBK"/>
          <w:color w:val="000000"/>
          <w:sz w:val="30"/>
          <w:szCs w:val="30"/>
          <w:lang w:eastAsia="zh-TW"/>
        </w:rPr>
        <w:t>至佛所。</w:t>
      </w:r>
    </w:p>
    <w:p w14:paraId="0ED9B6B6" w14:textId="01397658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能接之人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是千百億釋迦也。</w:t>
      </w:r>
    </w:p>
    <w:p w14:paraId="514322AE" w14:textId="0ED9A7E7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各接下</w:t>
      </w:r>
      <w:bookmarkStart w:id="677" w:name="0570a25"/>
      <w:bookmarkEnd w:id="677"/>
      <w:r w:rsidRPr="004360C5">
        <w:rPr>
          <w:rFonts w:eastAsia="方正新书宋_GBK"/>
          <w:color w:val="000000"/>
          <w:sz w:val="30"/>
          <w:szCs w:val="30"/>
          <w:lang w:eastAsia="zh-TW"/>
        </w:rPr>
        <w:t>明所接之人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接者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3D2860" w:rsidRPr="004360C5">
        <w:rPr>
          <w:rFonts w:eastAsia="方正新书宋_GBK"/>
          <w:color w:val="000000"/>
          <w:sz w:val="30"/>
          <w:szCs w:val="30"/>
          <w:lang w:eastAsia="zh-TW"/>
        </w:rPr>
        <w:t>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取有緣之義也。微塵者聽</w:t>
      </w:r>
      <w:bookmarkStart w:id="678" w:name="0570a26"/>
      <w:bookmarkEnd w:id="678"/>
      <w:r w:rsidRPr="004360C5">
        <w:rPr>
          <w:rFonts w:eastAsia="方正新书宋_GBK"/>
          <w:color w:val="000000"/>
          <w:sz w:val="30"/>
          <w:szCs w:val="30"/>
          <w:lang w:eastAsia="zh-TW"/>
        </w:rPr>
        <w:t>眾多也。</w:t>
      </w:r>
    </w:p>
    <w:p w14:paraId="179660C1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俱來至我所　　聽我誦佛戒</w:t>
      </w:r>
    </w:p>
    <w:p w14:paraId="7F0A8308" w14:textId="2D90848B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俱來至下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第三結能接所接之人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俱</w:t>
      </w:r>
      <w:bookmarkStart w:id="679" w:name="0570a27"/>
      <w:bookmarkEnd w:id="679"/>
      <w:r w:rsidRPr="004360C5">
        <w:rPr>
          <w:rFonts w:eastAsia="方正新书宋_GBK"/>
          <w:color w:val="000000"/>
          <w:sz w:val="30"/>
          <w:szCs w:val="30"/>
          <w:lang w:eastAsia="zh-TW"/>
        </w:rPr>
        <w:t>至舍那佛所。</w:t>
      </w:r>
    </w:p>
    <w:p w14:paraId="5151CF94" w14:textId="38B15685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聽我下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第二明法二句。</w:t>
      </w:r>
    </w:p>
    <w:p w14:paraId="4A953C67" w14:textId="775ADCF8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上明說</w:t>
      </w:r>
      <w:bookmarkStart w:id="680" w:name="0570a28"/>
      <w:bookmarkEnd w:id="680"/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明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正歎戒。初誡菩薩聽也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誦佛戒者。</w:t>
      </w:r>
    </w:p>
    <w:p w14:paraId="5A3B1AE0" w14:textId="7BC6B37E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問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何</w:t>
      </w:r>
      <w:bookmarkStart w:id="681" w:name="0570a29"/>
      <w:bookmarkEnd w:id="681"/>
      <w:r w:rsidRPr="004360C5">
        <w:rPr>
          <w:rFonts w:eastAsia="方正新书宋_GBK"/>
          <w:color w:val="000000"/>
          <w:sz w:val="30"/>
          <w:szCs w:val="30"/>
          <w:lang w:eastAsia="zh-TW"/>
        </w:rPr>
        <w:t>故誦不道說耶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答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此是三世十方諸佛之法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682" w:name="0570b01"/>
      <w:bookmarkEnd w:id="682"/>
      <w:r w:rsidRPr="004360C5">
        <w:rPr>
          <w:rFonts w:eastAsia="方正新书宋_GBK"/>
          <w:color w:val="000000"/>
          <w:sz w:val="30"/>
          <w:szCs w:val="30"/>
          <w:lang w:eastAsia="zh-TW"/>
        </w:rPr>
        <w:t>非始自作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故秖得稱誦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不得道說。</w:t>
      </w:r>
    </w:p>
    <w:p w14:paraId="2882ECF3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甘露門則開</w:t>
      </w:r>
    </w:p>
    <w:p w14:paraId="41C8FD7E" w14:textId="7AA7BDB4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甘露門者</w:t>
      </w:r>
      <w:bookmarkStart w:id="683" w:name="0570b02"/>
      <w:bookmarkEnd w:id="683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歎戒。譬服甘露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令人長壽不死。要因此戒得</w:t>
      </w:r>
      <w:bookmarkStart w:id="684" w:name="0570b03"/>
      <w:bookmarkEnd w:id="684"/>
      <w:r w:rsidRPr="004360C5">
        <w:rPr>
          <w:rFonts w:eastAsia="方正新书宋_GBK"/>
          <w:color w:val="000000"/>
          <w:sz w:val="30"/>
          <w:szCs w:val="30"/>
          <w:lang w:eastAsia="zh-TW"/>
        </w:rPr>
        <w:t>至涅槃常樂我淨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教能通理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譬之如門。又戒</w:t>
      </w:r>
      <w:bookmarkStart w:id="685" w:name="0570b04"/>
      <w:bookmarkEnd w:id="685"/>
      <w:r w:rsidRPr="004360C5">
        <w:rPr>
          <w:rFonts w:eastAsia="方正新书宋_GBK"/>
          <w:color w:val="000000"/>
          <w:sz w:val="30"/>
          <w:szCs w:val="30"/>
          <w:lang w:eastAsia="zh-TW"/>
        </w:rPr>
        <w:t>能濟拔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免離生死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譬如甘露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服得命長。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bookmarkStart w:id="686" w:name="0570b05"/>
      <w:bookmarkEnd w:id="686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有山從四方來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唯當持戒布施也。</w:t>
      </w:r>
    </w:p>
    <w:p w14:paraId="56B1B518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是時千百億</w:t>
      </w:r>
    </w:p>
    <w:p w14:paraId="7A7D5041" w14:textId="57A0DB9F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是時千</w:t>
      </w:r>
      <w:bookmarkStart w:id="687" w:name="0570b06"/>
      <w:bookmarkEnd w:id="687"/>
      <w:r w:rsidRPr="004360C5">
        <w:rPr>
          <w:rFonts w:eastAsia="方正新书宋_GBK"/>
          <w:color w:val="000000"/>
          <w:sz w:val="30"/>
          <w:szCs w:val="30"/>
          <w:lang w:eastAsia="zh-TW"/>
        </w:rPr>
        <w:t>百億下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第二釋迦迹佛傳授菩薩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菩薩授眾</w:t>
      </w:r>
      <w:bookmarkStart w:id="688" w:name="0570b07"/>
      <w:bookmarkEnd w:id="688"/>
      <w:r w:rsidRPr="004360C5">
        <w:rPr>
          <w:rFonts w:eastAsia="方正新书宋_GBK"/>
          <w:color w:val="000000"/>
          <w:sz w:val="30"/>
          <w:szCs w:val="30"/>
          <w:lang w:eastAsia="zh-TW"/>
        </w:rPr>
        <w:t>生也。又為三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明經家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敘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釋迦佛傳授之緣</w:t>
      </w:r>
      <w:bookmarkStart w:id="689" w:name="0570b08"/>
      <w:bookmarkEnd w:id="689"/>
      <w:r w:rsidRPr="004360C5">
        <w:rPr>
          <w:rFonts w:eastAsia="方正新书宋_GBK"/>
          <w:color w:val="000000"/>
          <w:sz w:val="30"/>
          <w:szCs w:val="30"/>
          <w:lang w:eastAsia="zh-TW"/>
        </w:rPr>
        <w:t>由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明釋迦說戒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傳授諸菩薩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勸菩薩傳</w:t>
      </w:r>
      <w:bookmarkStart w:id="690" w:name="0570b09"/>
      <w:bookmarkEnd w:id="690"/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化</w:t>
      </w:r>
      <w:r w:rsidR="00707E8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授諸眾生。</w:t>
      </w:r>
    </w:p>
    <w:p w14:paraId="347CB517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還至本道場　　各坐菩提樹　　誦我本師戒</w:t>
      </w:r>
    </w:p>
    <w:p w14:paraId="2F3C075A" w14:textId="785CF154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今初經家述釋迦傳授之由三句</w:t>
      </w:r>
      <w:bookmarkStart w:id="691" w:name="0570b10"/>
      <w:bookmarkEnd w:id="691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明千百億佛各還本處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然法身無在。今初明</w:t>
      </w:r>
      <w:bookmarkStart w:id="692" w:name="0570b11"/>
      <w:bookmarkEnd w:id="692"/>
      <w:r w:rsidRPr="004360C5">
        <w:rPr>
          <w:rFonts w:eastAsia="方正新书宋_GBK"/>
          <w:color w:val="000000"/>
          <w:sz w:val="30"/>
          <w:szCs w:val="30"/>
          <w:lang w:eastAsia="zh-TW"/>
        </w:rPr>
        <w:t>迹傳本戒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則本為迹師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以迹誦本故也。</w:t>
      </w:r>
    </w:p>
    <w:p w14:paraId="2CF2D2ED" w14:textId="572D43B7" w:rsidR="008615BB" w:rsidRDefault="008615BB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傳授諸菩薩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此文為三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明戒體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明戒用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勸菩薩受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持。</w:t>
      </w:r>
    </w:p>
    <w:p w14:paraId="7A928FA8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十重四十八</w:t>
      </w:r>
    </w:p>
    <w:p w14:paraId="639E1DC2" w14:textId="56F577D6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十重四十八下。第一明戒體。則十</w:t>
      </w:r>
      <w:bookmarkStart w:id="693" w:name="0570b14"/>
      <w:bookmarkEnd w:id="693"/>
      <w:r w:rsidRPr="004360C5">
        <w:rPr>
          <w:rFonts w:eastAsia="方正新书宋_GBK"/>
          <w:color w:val="000000"/>
          <w:sz w:val="30"/>
          <w:szCs w:val="30"/>
          <w:lang w:eastAsia="zh-TW"/>
        </w:rPr>
        <w:t>重等為戒體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3E893E3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戒如明日月　　亦如瓔珞珠</w:t>
      </w:r>
    </w:p>
    <w:p w14:paraId="61FA7247" w14:textId="77777777" w:rsidR="00C96645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戒如明日月下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二歎戒用。持此</w:t>
      </w:r>
      <w:bookmarkStart w:id="694" w:name="0570b15"/>
      <w:bookmarkEnd w:id="694"/>
      <w:r w:rsidRPr="004360C5">
        <w:rPr>
          <w:rFonts w:eastAsia="方正新书宋_GBK"/>
          <w:color w:val="000000"/>
          <w:sz w:val="30"/>
          <w:szCs w:val="30"/>
          <w:lang w:eastAsia="zh-TW"/>
        </w:rPr>
        <w:t>戒能除罪霧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譬之於日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4C7E4155" w14:textId="6F565C0C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使得清涼</w:t>
      </w:r>
      <w:r w:rsidR="00707E8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喻之</w:t>
      </w:r>
      <w:bookmarkStart w:id="695" w:name="0570b16"/>
      <w:bookmarkEnd w:id="695"/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如月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當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有善法</w:t>
      </w:r>
      <w:r w:rsidR="00707E8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如瓔珞珠。又日能長萬物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戒亦如</w:t>
      </w:r>
      <w:bookmarkStart w:id="696" w:name="0570b17"/>
      <w:bookmarkEnd w:id="696"/>
      <w:r w:rsidRPr="004360C5">
        <w:rPr>
          <w:rFonts w:eastAsia="方正新书宋_GBK"/>
          <w:color w:val="000000"/>
          <w:sz w:val="30"/>
          <w:szCs w:val="30"/>
          <w:lang w:eastAsia="zh-TW"/>
        </w:rPr>
        <w:t>是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能生長萬善。又如瓔珞</w:t>
      </w:r>
      <w:r w:rsidR="00707E86" w:rsidRPr="00707E86">
        <w:rPr>
          <w:rFonts w:eastAsia="方正新书宋_GBK" w:hint="eastAsia"/>
          <w:color w:val="000000"/>
          <w:sz w:val="30"/>
          <w:szCs w:val="30"/>
          <w:lang w:eastAsia="zh-TW"/>
        </w:rPr>
        <w:t>珠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能差貧</w:t>
      </w:r>
      <w:r w:rsidRPr="00707E86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窮</w:t>
      </w:r>
      <w:r w:rsidR="00707E86" w:rsidRPr="00707E86">
        <w:rPr>
          <w:rFonts w:ascii="方正新书宋_GBK" w:eastAsia="方正新书宋_GBK" w:hAnsi="PMingLiU" w:hint="eastAsia"/>
          <w:color w:val="000000"/>
          <w:sz w:val="30"/>
          <w:szCs w:val="30"/>
          <w:lang w:eastAsia="zh-TW"/>
        </w:rPr>
        <w:t>；</w:t>
      </w:r>
      <w:r w:rsidRPr="00707E86">
        <w:rPr>
          <w:rFonts w:ascii="方正新书宋_GBK" w:eastAsia="方正新书宋_GBK" w:hint="eastAsia"/>
          <w:color w:val="000000"/>
          <w:sz w:val="30"/>
          <w:szCs w:val="30"/>
          <w:lang w:eastAsia="zh-TW"/>
        </w:rPr>
        <w:t>戒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</w:t>
      </w:r>
      <w:bookmarkStart w:id="697" w:name="0570b18"/>
      <w:bookmarkEnd w:id="697"/>
      <w:r w:rsidRPr="004360C5">
        <w:rPr>
          <w:rFonts w:eastAsia="方正新书宋_GBK"/>
          <w:color w:val="000000"/>
          <w:sz w:val="30"/>
          <w:szCs w:val="30"/>
          <w:lang w:eastAsia="zh-TW"/>
        </w:rPr>
        <w:t>如是</w:t>
      </w:r>
      <w:r w:rsidR="00707E86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能差眾生貧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長善法財。又如日月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麗天</w:t>
      </w:r>
      <w:bookmarkStart w:id="698" w:name="0570b19"/>
      <w:bookmarkEnd w:id="698"/>
      <w:r w:rsidRPr="004360C5">
        <w:rPr>
          <w:rFonts w:eastAsia="方正新书宋_GBK"/>
          <w:color w:val="000000"/>
          <w:sz w:val="30"/>
          <w:szCs w:val="30"/>
          <w:lang w:eastAsia="zh-TW"/>
        </w:rPr>
        <w:t>無不瞻仰。持戒在體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無不歸崇。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瓔珞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在身莊</w:t>
      </w:r>
      <w:bookmarkStart w:id="699" w:name="0570b20"/>
      <w:bookmarkEnd w:id="699"/>
      <w:r w:rsidRPr="004360C5">
        <w:rPr>
          <w:rFonts w:eastAsia="方正新书宋_GBK"/>
          <w:color w:val="000000"/>
          <w:sz w:val="30"/>
          <w:szCs w:val="30"/>
          <w:lang w:eastAsia="zh-TW"/>
        </w:rPr>
        <w:t>嚴第一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持戒離醜如端正也。</w:t>
      </w:r>
    </w:p>
    <w:p w14:paraId="229D39DD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微塵菩薩眾　　由是成正覺　　是盧舍那誦</w:t>
      </w:r>
    </w:p>
    <w:p w14:paraId="04C1A0EA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我亦如是誦　　汝新學菩薩　　頂戴受持戒</w:t>
      </w:r>
    </w:p>
    <w:p w14:paraId="77C4445F" w14:textId="77777777" w:rsidR="006410FD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微塵菩薩眾下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700" w:name="0570b21"/>
      <w:bookmarkEnd w:id="700"/>
      <w:r w:rsidRPr="004360C5">
        <w:rPr>
          <w:rFonts w:eastAsia="方正新书宋_GBK"/>
          <w:color w:val="000000"/>
          <w:sz w:val="30"/>
          <w:szCs w:val="30"/>
          <w:lang w:eastAsia="zh-TW"/>
        </w:rPr>
        <w:t>第三勸菩薩受持。如人渡海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必假舟航。若</w:t>
      </w:r>
      <w:bookmarkStart w:id="701" w:name="0570b22"/>
      <w:bookmarkEnd w:id="701"/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渡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生死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要因於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戒。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大經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如憑船筏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又喻浮</w:t>
      </w:r>
      <w:bookmarkStart w:id="702" w:name="0570b23"/>
      <w:bookmarkEnd w:id="702"/>
      <w:r w:rsidRPr="004360C5">
        <w:rPr>
          <w:rFonts w:eastAsia="方正新书宋_GBK"/>
          <w:color w:val="000000"/>
          <w:sz w:val="30"/>
          <w:szCs w:val="30"/>
          <w:lang w:eastAsia="zh-TW"/>
        </w:rPr>
        <w:t>囊。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文為三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前總舉功能</w:t>
      </w:r>
      <w:r w:rsidR="006410F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次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明能授之人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後明所授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之人</w:t>
      </w:r>
      <w:bookmarkStart w:id="703" w:name="0570b24"/>
      <w:bookmarkEnd w:id="703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</w:p>
    <w:p w14:paraId="1346EB61" w14:textId="26B13829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盧舍那下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能授之人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新學下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所受之人。</w:t>
      </w:r>
    </w:p>
    <w:p w14:paraId="22C0AED3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受持是戒已　　轉授諸眾生</w:t>
      </w:r>
    </w:p>
    <w:p w14:paraId="54FF8C2C" w14:textId="3F657EFD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受持</w:t>
      </w:r>
      <w:bookmarkStart w:id="704" w:name="0570b25"/>
      <w:bookmarkEnd w:id="704"/>
      <w:r w:rsidRPr="004360C5">
        <w:rPr>
          <w:rFonts w:eastAsia="方正新书宋_GBK"/>
          <w:color w:val="000000"/>
          <w:sz w:val="30"/>
          <w:szCs w:val="30"/>
          <w:lang w:eastAsia="zh-TW"/>
        </w:rPr>
        <w:t>是下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第三勸發傳授眾生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三十心菩薩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傳授</w:t>
      </w:r>
      <w:bookmarkStart w:id="705" w:name="0570b26"/>
      <w:bookmarkEnd w:id="705"/>
      <w:r w:rsidRPr="004360C5">
        <w:rPr>
          <w:rFonts w:eastAsia="方正新书宋_GBK"/>
          <w:color w:val="000000"/>
          <w:sz w:val="30"/>
          <w:szCs w:val="30"/>
          <w:lang w:eastAsia="zh-TW"/>
        </w:rPr>
        <w:t>外凡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發大乘心也。</w:t>
      </w:r>
    </w:p>
    <w:p w14:paraId="6AB164AD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諦聽我正誦　　佛法中戒藏　　波羅提木叉</w:t>
      </w:r>
    </w:p>
    <w:p w14:paraId="327021E2" w14:textId="706A139A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第三勸信受持。文為三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bookmarkStart w:id="706" w:name="0570b27"/>
      <w:bookmarkEnd w:id="706"/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出所誦法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勸人信受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結勸。</w:t>
      </w:r>
    </w:p>
    <w:p w14:paraId="12D09732" w14:textId="39CCB4DB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諦聽下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出所</w:t>
      </w:r>
      <w:bookmarkStart w:id="707" w:name="0570b28"/>
      <w:bookmarkEnd w:id="707"/>
      <w:r w:rsidRPr="004360C5">
        <w:rPr>
          <w:rFonts w:eastAsia="方正新书宋_GBK"/>
          <w:color w:val="000000"/>
          <w:sz w:val="30"/>
          <w:szCs w:val="30"/>
          <w:lang w:eastAsia="zh-TW"/>
        </w:rPr>
        <w:t>誦法。此戒簡異外道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雞狗等戒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淨戒為因</w:t>
      </w:r>
      <w:r w:rsidR="00C9664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木</w:t>
      </w:r>
      <w:bookmarkStart w:id="708" w:name="0570b29"/>
      <w:bookmarkEnd w:id="708"/>
      <w:r w:rsidRPr="004360C5">
        <w:rPr>
          <w:rFonts w:eastAsia="方正新书宋_GBK"/>
          <w:color w:val="000000"/>
          <w:sz w:val="30"/>
          <w:szCs w:val="30"/>
          <w:lang w:eastAsia="zh-TW"/>
        </w:rPr>
        <w:t>叉為果。</w:t>
      </w:r>
    </w:p>
    <w:p w14:paraId="67452690" w14:textId="77777777" w:rsid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 xml:space="preserve">大眾心諦信　　汝是當成佛　　我是已成佛　　</w:t>
      </w:r>
    </w:p>
    <w:p w14:paraId="62E55480" w14:textId="77777777" w:rsidR="008615BB" w:rsidRPr="008615BB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华文中宋" w:eastAsia="PMingLiU" w:hAnsi="华文中宋"/>
          <w:color w:val="00000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常作如是信　　戒品已具足</w:t>
      </w:r>
    </w:p>
    <w:p w14:paraId="6440E81F" w14:textId="52580963" w:rsidR="00C77F3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大眾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下</w:t>
      </w:r>
      <w:r w:rsidR="006410F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第二勸人信受</w:t>
      </w:r>
      <w:r w:rsidR="006410FD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勸信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709" w:name="0570c01"/>
      <w:bookmarkEnd w:id="709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勸受。</w:t>
      </w:r>
    </w:p>
    <w:p w14:paraId="12E7ABD0" w14:textId="77B21852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今初勸信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所以爾者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信是入道初門。</w:t>
      </w:r>
      <w:bookmarkStart w:id="710" w:name="0570c02"/>
      <w:bookmarkEnd w:id="710"/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大論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信為能入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我持此戒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得成正覺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汝亦</w:t>
      </w:r>
      <w:bookmarkStart w:id="711" w:name="0570c03"/>
      <w:bookmarkEnd w:id="711"/>
      <w:r w:rsidRPr="004360C5">
        <w:rPr>
          <w:rFonts w:eastAsia="方正新书宋_GBK"/>
          <w:color w:val="000000"/>
          <w:sz w:val="30"/>
          <w:szCs w:val="30"/>
          <w:lang w:eastAsia="zh-TW"/>
        </w:rPr>
        <w:t>應爾。</w:t>
      </w:r>
    </w:p>
    <w:p w14:paraId="5CB700F6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一切有心者　　皆應攝佛戒</w:t>
      </w:r>
    </w:p>
    <w:p w14:paraId="73ACB242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眾生受佛戒　　即入諸佛位</w:t>
      </w:r>
    </w:p>
    <w:p w14:paraId="433F8676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位同大覺已　　真是諸佛子</w:t>
      </w:r>
    </w:p>
    <w:p w14:paraId="771639B3" w14:textId="5F14B62F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一切有心下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第二勸受。凡有心者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皆得</w:t>
      </w:r>
      <w:bookmarkStart w:id="712" w:name="0570c04"/>
      <w:bookmarkEnd w:id="712"/>
      <w:r w:rsidRPr="004360C5">
        <w:rPr>
          <w:rFonts w:eastAsia="方正新书宋_GBK"/>
          <w:color w:val="000000"/>
          <w:sz w:val="30"/>
          <w:szCs w:val="30"/>
          <w:lang w:eastAsia="zh-TW"/>
        </w:rPr>
        <w:t>受菩薩大乘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常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樂等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戒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明眾生有心所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有佛性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713" w:name="0570c05"/>
      <w:bookmarkEnd w:id="713"/>
      <w:r w:rsidRPr="004360C5">
        <w:rPr>
          <w:rFonts w:eastAsia="方正新书宋_GBK"/>
          <w:color w:val="000000"/>
          <w:sz w:val="30"/>
          <w:szCs w:val="30"/>
          <w:lang w:eastAsia="zh-TW"/>
        </w:rPr>
        <w:t>要當作佛須受三戒</w:t>
      </w:r>
      <w:r w:rsidR="006410FD" w:rsidRPr="006410FD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2AB08A41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大眾皆恭敬　　至心聽我誦</w:t>
      </w:r>
    </w:p>
    <w:p w14:paraId="51B4ADC3" w14:textId="3D1C0D55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大眾下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第三結勸。上句</w:t>
      </w:r>
      <w:bookmarkStart w:id="714" w:name="0570c06"/>
      <w:bookmarkEnd w:id="714"/>
      <w:r w:rsidRPr="004360C5">
        <w:rPr>
          <w:rFonts w:eastAsia="方正新书宋_GBK"/>
          <w:color w:val="000000"/>
          <w:sz w:val="30"/>
          <w:szCs w:val="30"/>
          <w:lang w:eastAsia="zh-TW"/>
        </w:rPr>
        <w:t>結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下句誡聽。總明諸佛傳授戒法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發起序竟。</w:t>
      </w:r>
      <w:bookmarkStart w:id="715" w:name="0570c07"/>
      <w:bookmarkEnd w:id="715"/>
    </w:p>
    <w:p w14:paraId="1B7AFCFD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爾時釋迦牟尼佛，初坐菩提樹下成無上覺，</w:t>
      </w:r>
    </w:p>
    <w:p w14:paraId="5E5A1EA2" w14:textId="77777777" w:rsidR="00C77F3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長行下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此土釋迦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序為二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經家辭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次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</w:t>
      </w:r>
      <w:bookmarkStart w:id="716" w:name="0570c08"/>
      <w:bookmarkEnd w:id="716"/>
      <w:r w:rsidRPr="004360C5">
        <w:rPr>
          <w:rFonts w:eastAsia="方正新书宋_GBK"/>
          <w:color w:val="000000"/>
          <w:sz w:val="30"/>
          <w:szCs w:val="30"/>
          <w:lang w:eastAsia="zh-TW"/>
        </w:rPr>
        <w:t>自說。</w:t>
      </w:r>
    </w:p>
    <w:p w14:paraId="0D13C14B" w14:textId="77777777" w:rsidR="00C77F3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初中三階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敘佛欲結戒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放光表</w:t>
      </w:r>
      <w:bookmarkStart w:id="717" w:name="0570c09"/>
      <w:bookmarkEnd w:id="717"/>
      <w:r w:rsidRPr="004360C5">
        <w:rPr>
          <w:rFonts w:eastAsia="方正新书宋_GBK"/>
          <w:color w:val="000000"/>
          <w:sz w:val="30"/>
          <w:szCs w:val="30"/>
          <w:lang w:eastAsia="zh-TW"/>
        </w:rPr>
        <w:t>瑞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大眾願聞。</w:t>
      </w:r>
    </w:p>
    <w:p w14:paraId="58484602" w14:textId="597B5C1A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初階四別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標化主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大聖釋</w:t>
      </w:r>
      <w:bookmarkStart w:id="718" w:name="0570c10"/>
      <w:bookmarkEnd w:id="718"/>
      <w:r w:rsidRPr="004360C5">
        <w:rPr>
          <w:rFonts w:eastAsia="方正新书宋_GBK"/>
          <w:color w:val="000000"/>
          <w:sz w:val="30"/>
          <w:szCs w:val="30"/>
          <w:lang w:eastAsia="zh-TW"/>
        </w:rPr>
        <w:t>尊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標處所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謂坐菩提樹下得道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因名道樹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719" w:name="0570c11"/>
      <w:bookmarkEnd w:id="719"/>
      <w:r w:rsidRPr="004360C5">
        <w:rPr>
          <w:rFonts w:eastAsia="方正新书宋_GBK"/>
          <w:color w:val="000000"/>
          <w:sz w:val="30"/>
          <w:szCs w:val="30"/>
          <w:lang w:eastAsia="zh-TW"/>
        </w:rPr>
        <w:t>亦曰思惟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梵音貝多也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明得道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謂成正覺</w:t>
      </w:r>
      <w:bookmarkStart w:id="720" w:name="0570c12"/>
      <w:bookmarkEnd w:id="720"/>
      <w:r w:rsidRPr="004360C5">
        <w:rPr>
          <w:rFonts w:eastAsia="方正新书宋_GBK"/>
          <w:color w:val="000000"/>
          <w:sz w:val="30"/>
          <w:szCs w:val="30"/>
          <w:lang w:eastAsia="zh-TW"/>
        </w:rPr>
        <w:t>即正遍知號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出所結法。</w:t>
      </w:r>
    </w:p>
    <w:p w14:paraId="67B29B3B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初結菩薩波羅提木叉：「孝順父母、師僧、三寶，孝順至道之法，孝名為戒，亦名制止。」</w:t>
      </w:r>
    </w:p>
    <w:p w14:paraId="49FA24D6" w14:textId="55EBB60E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謂菩薩波羅提木</w:t>
      </w:r>
      <w:bookmarkStart w:id="721" w:name="0570c13"/>
      <w:bookmarkEnd w:id="721"/>
      <w:r w:rsidRPr="004360C5">
        <w:rPr>
          <w:rFonts w:eastAsia="方正新书宋_GBK"/>
          <w:color w:val="000000"/>
          <w:sz w:val="30"/>
          <w:szCs w:val="30"/>
          <w:lang w:eastAsia="zh-TW"/>
        </w:rPr>
        <w:t>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於第四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自更四句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標所結名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即是木叉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722" w:name="0570c14"/>
      <w:bookmarkEnd w:id="722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能成勝因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謂孝事等。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寶藏經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孝事父母</w:t>
      </w:r>
      <w:bookmarkStart w:id="723" w:name="0570c15"/>
      <w:bookmarkEnd w:id="723"/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天主帝釋在汝家中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能行孝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大梵尊天在</w:t>
      </w:r>
      <w:bookmarkStart w:id="724" w:name="0570c16"/>
      <w:bookmarkEnd w:id="724"/>
      <w:r w:rsidRPr="004360C5">
        <w:rPr>
          <w:rFonts w:eastAsia="方正新书宋_GBK"/>
          <w:color w:val="000000"/>
          <w:sz w:val="30"/>
          <w:szCs w:val="30"/>
          <w:lang w:eastAsia="zh-TW"/>
        </w:rPr>
        <w:t>汝家中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又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能盡孝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釋迦文佛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在汝家中。睒摩</w:t>
      </w:r>
      <w:bookmarkStart w:id="725" w:name="0570c17"/>
      <w:bookmarkEnd w:id="725"/>
      <w:r w:rsidRPr="004360C5">
        <w:rPr>
          <w:rFonts w:eastAsia="方正新书宋_GBK"/>
          <w:color w:val="000000"/>
          <w:sz w:val="30"/>
          <w:szCs w:val="30"/>
          <w:lang w:eastAsia="zh-TW"/>
        </w:rPr>
        <w:t>菩薩親服</w:t>
      </w:r>
      <w:r w:rsidR="005A4307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5A4307" w:rsidRPr="005A4307">
        <w:rPr>
          <w:rFonts w:eastAsia="方正新书宋_GBK" w:hint="eastAsia"/>
          <w:color w:val="000000"/>
          <w:sz w:val="30"/>
          <w:szCs w:val="30"/>
          <w:lang w:eastAsia="zh-TW"/>
        </w:rPr>
        <w:t>眼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患愈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慈心童子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火輪速滅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即其靈</w:t>
      </w:r>
      <w:bookmarkStart w:id="726" w:name="0570c18"/>
      <w:bookmarkEnd w:id="726"/>
      <w:r w:rsidRPr="004360C5">
        <w:rPr>
          <w:rFonts w:eastAsia="方正新书宋_GBK"/>
          <w:color w:val="000000"/>
          <w:sz w:val="30"/>
          <w:szCs w:val="30"/>
          <w:lang w:eastAsia="zh-TW"/>
        </w:rPr>
        <w:t>應。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爾雅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善事父母為孝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孝即順也。太史叔</w:t>
      </w:r>
      <w:bookmarkStart w:id="727" w:name="0570c19"/>
      <w:bookmarkEnd w:id="727"/>
      <w:r w:rsidRPr="004360C5">
        <w:rPr>
          <w:rFonts w:eastAsia="方正新书宋_GBK"/>
          <w:color w:val="000000"/>
          <w:sz w:val="30"/>
          <w:szCs w:val="30"/>
          <w:lang w:eastAsia="zh-TW"/>
        </w:rPr>
        <w:t>明用順釋孝。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《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孝經</w:t>
      </w:r>
      <w:r w:rsidR="00C77F30" w:rsidRPr="00C77F30">
        <w:rPr>
          <w:rFonts w:ascii="微软雅黑" w:eastAsia="微软雅黑" w:hAnsi="微软雅黑" w:cs="微软雅黑" w:hint="eastAsia"/>
          <w:color w:val="000000"/>
          <w:sz w:val="30"/>
          <w:szCs w:val="30"/>
          <w:lang w:eastAsia="zh-TW"/>
        </w:rPr>
        <w:t>‧</w:t>
      </w:r>
      <w:r w:rsidR="005A4307" w:rsidRPr="005A4307">
        <w:rPr>
          <w:rFonts w:eastAsia="方正新书宋_GBK" w:hint="eastAsia"/>
          <w:color w:val="000000"/>
          <w:sz w:val="30"/>
          <w:szCs w:val="30"/>
          <w:lang w:eastAsia="zh-TW"/>
        </w:rPr>
        <w:t>鈎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命決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》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云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孝字訓</w:t>
      </w:r>
      <w:r w:rsidR="005A4307" w:rsidRPr="004360C5">
        <w:rPr>
          <w:rFonts w:eastAsia="方正新书宋_GBK"/>
          <w:color w:val="000000"/>
          <w:sz w:val="30"/>
          <w:szCs w:val="30"/>
          <w:lang w:eastAsia="zh-TW"/>
        </w:rPr>
        <w:t>究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究是</w:t>
      </w:r>
      <w:bookmarkStart w:id="728" w:name="0570c20"/>
      <w:bookmarkEnd w:id="728"/>
      <w:r w:rsidRPr="004360C5">
        <w:rPr>
          <w:rFonts w:eastAsia="方正新书宋_GBK"/>
          <w:color w:val="000000"/>
          <w:sz w:val="30"/>
          <w:szCs w:val="30"/>
          <w:lang w:eastAsia="zh-TW"/>
        </w:rPr>
        <w:t>了悉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始終色養也。亦可訓度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度是儀法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溫</w:t>
      </w:r>
      <w:bookmarkStart w:id="729" w:name="0570c21"/>
      <w:bookmarkEnd w:id="729"/>
      <w:r w:rsidRPr="004360C5">
        <w:rPr>
          <w:rFonts w:eastAsia="方正新书宋_GBK"/>
          <w:color w:val="000000"/>
          <w:sz w:val="30"/>
          <w:szCs w:val="30"/>
          <w:lang w:eastAsia="zh-TW"/>
        </w:rPr>
        <w:t>清合儀也。三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明能得勝果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謂至道之法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結</w:t>
      </w:r>
      <w:bookmarkStart w:id="730" w:name="0570c22"/>
      <w:bookmarkEnd w:id="730"/>
      <w:r w:rsidRPr="004360C5">
        <w:rPr>
          <w:rFonts w:eastAsia="方正新书宋_GBK"/>
          <w:color w:val="000000"/>
          <w:sz w:val="30"/>
          <w:szCs w:val="30"/>
          <w:lang w:eastAsia="zh-TW"/>
        </w:rPr>
        <w:t>名字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是制戒也。</w:t>
      </w:r>
    </w:p>
    <w:p w14:paraId="1C640FFE" w14:textId="74DB8E56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佛即口放無量光明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是時百萬億大眾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諸菩薩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十八梵天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六欲天子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十六大國王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合掌至心</w:t>
      </w:r>
      <w:r w:rsidR="00C77F30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聽佛誦一切佛大乘戒。</w:t>
      </w:r>
    </w:p>
    <w:p w14:paraId="07FA5472" w14:textId="77777777" w:rsidR="005A4307" w:rsidRDefault="005A4307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5A4307">
        <w:rPr>
          <w:rFonts w:eastAsia="方正新书宋_GBK" w:hint="eastAsia"/>
          <w:color w:val="000000"/>
          <w:sz w:val="30"/>
          <w:szCs w:val="30"/>
          <w:lang w:eastAsia="zh-TW"/>
        </w:rPr>
        <w:t>佛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即口放光中階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敘放光表</w:t>
      </w:r>
      <w:bookmarkStart w:id="731" w:name="0570c23"/>
      <w:bookmarkEnd w:id="731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瑞。瑞者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信也。欲說大事前須放光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故稱為瑞。</w:t>
      </w:r>
      <w:bookmarkStart w:id="732" w:name="0570c24"/>
      <w:bookmarkEnd w:id="732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光是色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像之勝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放勝光。明召有緣眾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同來聽</w:t>
      </w:r>
      <w:bookmarkStart w:id="733" w:name="0570c25"/>
      <w:bookmarkEnd w:id="733"/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戒是諸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善最勝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能滅惡生善</w:t>
      </w:r>
      <w:r w:rsidRPr="005A4307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="00FA3CD0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45C64C7A" w14:textId="618BAFA2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口放</w:t>
      </w:r>
      <w:r w:rsidR="005A4307" w:rsidRPr="004360C5">
        <w:rPr>
          <w:rFonts w:eastAsia="方正新书宋_GBK"/>
          <w:color w:val="000000"/>
          <w:sz w:val="30"/>
          <w:szCs w:val="30"/>
          <w:lang w:eastAsia="zh-TW"/>
        </w:rPr>
        <w:t>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表</w:t>
      </w:r>
      <w:bookmarkStart w:id="734" w:name="0570c26"/>
      <w:bookmarkEnd w:id="734"/>
      <w:r w:rsidRPr="004360C5">
        <w:rPr>
          <w:rFonts w:eastAsia="方正新书宋_GBK"/>
          <w:color w:val="000000"/>
          <w:sz w:val="30"/>
          <w:szCs w:val="30"/>
          <w:lang w:eastAsia="zh-TW"/>
        </w:rPr>
        <w:t>釋尊今日宣說大乘菩薩戒法</w:t>
      </w:r>
      <w:r w:rsidR="005A4307" w:rsidRPr="005A4307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6370CFEA" w14:textId="4DCA228B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是時百億下</w:t>
      </w:r>
      <w:bookmarkStart w:id="735" w:name="0570c27"/>
      <w:bookmarkEnd w:id="735"/>
      <w:r w:rsidRPr="004360C5">
        <w:rPr>
          <w:rFonts w:eastAsia="方正新书宋_GBK"/>
          <w:color w:val="000000"/>
          <w:sz w:val="30"/>
          <w:szCs w:val="30"/>
          <w:lang w:eastAsia="zh-TW"/>
        </w:rPr>
        <w:t>後階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敘大眾願聞也。文為三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總敘大眾</w:t>
      </w:r>
      <w:r w:rsidR="009A3F31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bookmarkStart w:id="736" w:name="0570c28"/>
      <w:bookmarkEnd w:id="736"/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別敘四眾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十八梵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六欲天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bookmarkStart w:id="737" w:name="0570c29"/>
      <w:bookmarkEnd w:id="737"/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十六國王。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三</w:t>
      </w:r>
      <w:r w:rsidR="009A3F31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總結願聞也</w:t>
      </w:r>
      <w:r w:rsidR="009A3F31"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79E53DEA" w14:textId="01823CA9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十六國者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名出長阿含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史伽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738" w:name="0571a01"/>
      <w:bookmarkEnd w:id="738"/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摩竭提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迦尸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拘薩羅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跋祇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末</w:t>
      </w:r>
      <w:bookmarkStart w:id="739" w:name="0571a02"/>
      <w:bookmarkEnd w:id="739"/>
      <w:r w:rsidRPr="004360C5">
        <w:rPr>
          <w:rFonts w:eastAsia="方正新书宋_GBK"/>
          <w:color w:val="000000"/>
          <w:sz w:val="30"/>
          <w:szCs w:val="30"/>
          <w:lang w:eastAsia="zh-TW"/>
        </w:rPr>
        <w:t>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支提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跋沙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尼樓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槃闍羅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十一</w:t>
      </w:r>
      <w:bookmarkStart w:id="740" w:name="0571a03"/>
      <w:bookmarkEnd w:id="740"/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阿濕波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婆蹉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蘇羅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十四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乾陀羅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bookmarkStart w:id="741" w:name="0571a04"/>
      <w:bookmarkEnd w:id="741"/>
      <w:r w:rsidRPr="004360C5">
        <w:rPr>
          <w:rFonts w:eastAsia="方正新书宋_GBK"/>
          <w:color w:val="000000"/>
          <w:sz w:val="30"/>
          <w:szCs w:val="30"/>
          <w:lang w:eastAsia="zh-TW"/>
        </w:rPr>
        <w:t>十五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劍浮沙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十六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阿槃提。</w:t>
      </w:r>
    </w:p>
    <w:p w14:paraId="6A852826" w14:textId="77E8E469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西土諸國甚多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略</w:t>
      </w:r>
      <w:bookmarkStart w:id="742" w:name="0571a05"/>
      <w:bookmarkEnd w:id="742"/>
      <w:r w:rsidRPr="004360C5">
        <w:rPr>
          <w:rFonts w:eastAsia="方正新书宋_GBK"/>
          <w:color w:val="000000"/>
          <w:sz w:val="30"/>
          <w:szCs w:val="30"/>
          <w:lang w:eastAsia="zh-TW"/>
        </w:rPr>
        <w:t>舉此耳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機應聲</w:t>
      </w:r>
      <w:r w:rsidR="009A3F31" w:rsidRPr="004360C5">
        <w:rPr>
          <w:rFonts w:eastAsia="方正新书宋_GBK"/>
          <w:color w:val="000000"/>
          <w:sz w:val="30"/>
          <w:szCs w:val="30"/>
          <w:lang w:eastAsia="zh-TW"/>
        </w:rPr>
        <w:t>聞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自然雲集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11623A9C" w14:textId="50C1111F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合掌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下</w:t>
      </w:r>
      <w:r w:rsidR="009A3F31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即第三</w:t>
      </w:r>
      <w:bookmarkStart w:id="743" w:name="0571a06"/>
      <w:bookmarkEnd w:id="743"/>
      <w:r w:rsidRPr="004360C5">
        <w:rPr>
          <w:rFonts w:eastAsia="方正新书宋_GBK"/>
          <w:color w:val="000000"/>
          <w:sz w:val="30"/>
          <w:szCs w:val="30"/>
          <w:lang w:eastAsia="zh-TW"/>
        </w:rPr>
        <w:t>時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眾樂聞也。告菩薩言下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釋迦自說。亦三階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bookmarkStart w:id="744" w:name="0571a07"/>
      <w:bookmarkEnd w:id="744"/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舉我自誦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釋迦放光因緣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勸物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遵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學。</w:t>
      </w:r>
      <w:bookmarkStart w:id="745" w:name="0571a08"/>
      <w:bookmarkEnd w:id="745"/>
      <w:r w:rsidRPr="004360C5">
        <w:rPr>
          <w:rFonts w:eastAsia="方正新书宋_GBK"/>
          <w:color w:val="000000"/>
          <w:sz w:val="30"/>
          <w:szCs w:val="30"/>
          <w:lang w:eastAsia="zh-TW"/>
        </w:rPr>
        <w:t>即準前諸佛序中三事</w:t>
      </w:r>
      <w:r w:rsidR="00C77F30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亦成經家三意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也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。</w:t>
      </w:r>
    </w:p>
    <w:p w14:paraId="006F2F5E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佛告諸菩薩言：「我今半月半月，自誦諸佛法戒。汝等一切發心菩薩亦誦，乃至十發趣、十長養、十金剛、十地諸菩薩亦誦。</w:t>
      </w:r>
    </w:p>
    <w:p w14:paraId="5993A47D" w14:textId="77777777" w:rsidR="00110B73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前舉</w:t>
      </w:r>
      <w:bookmarkStart w:id="746" w:name="0571a09"/>
      <w:bookmarkEnd w:id="746"/>
      <w:r w:rsidRPr="004360C5">
        <w:rPr>
          <w:rFonts w:eastAsia="方正新书宋_GBK"/>
          <w:color w:val="000000"/>
          <w:sz w:val="30"/>
          <w:szCs w:val="30"/>
          <w:lang w:eastAsia="zh-TW"/>
        </w:rPr>
        <w:t>譬讚歎。此釋迦放光即是讚歎也。此三階各</w:t>
      </w:r>
      <w:bookmarkStart w:id="747" w:name="0571a10"/>
      <w:bookmarkEnd w:id="747"/>
      <w:r w:rsidRPr="004360C5">
        <w:rPr>
          <w:rFonts w:eastAsia="方正新书宋_GBK"/>
          <w:color w:val="000000"/>
          <w:sz w:val="30"/>
          <w:szCs w:val="30"/>
          <w:lang w:eastAsia="zh-TW"/>
        </w:rPr>
        <w:t>兩別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</w:p>
    <w:p w14:paraId="4478E192" w14:textId="595C4F1B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初階兩者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敘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我自誦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勸餘人中</w:t>
      </w:r>
      <w:bookmarkStart w:id="748" w:name="0571a11"/>
      <w:bookmarkEnd w:id="748"/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凡舉五位人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發心謂共地菩薩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十發趣</w:t>
      </w:r>
      <w:bookmarkStart w:id="749" w:name="0571a12"/>
      <w:bookmarkEnd w:id="749"/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謂初十心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依梵網列名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捨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戒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忍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進</w:t>
      </w:r>
      <w:bookmarkStart w:id="750" w:name="0571a13"/>
      <w:bookmarkEnd w:id="750"/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慧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願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護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喜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頂心。三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十長養</w:t>
      </w:r>
      <w:bookmarkStart w:id="751" w:name="0571a14"/>
      <w:bookmarkEnd w:id="751"/>
      <w:r w:rsidRPr="004360C5">
        <w:rPr>
          <w:rFonts w:eastAsia="方正新书宋_GBK"/>
          <w:color w:val="000000"/>
          <w:sz w:val="30"/>
          <w:szCs w:val="30"/>
          <w:lang w:eastAsia="zh-TW"/>
        </w:rPr>
        <w:t>謂中十心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慈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悲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喜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捨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lastRenderedPageBreak/>
        <w:t>施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好</w:t>
      </w:r>
      <w:bookmarkStart w:id="752" w:name="0571a15"/>
      <w:bookmarkEnd w:id="752"/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語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益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定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慧。四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十金剛後十心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信</w:t>
      </w:r>
      <w:bookmarkStart w:id="753" w:name="0571a16"/>
      <w:bookmarkEnd w:id="753"/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念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迴向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直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大乘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無</w:t>
      </w:r>
      <w:bookmarkStart w:id="754" w:name="0571a17"/>
      <w:bookmarkEnd w:id="754"/>
      <w:r w:rsidRPr="004360C5">
        <w:rPr>
          <w:rFonts w:eastAsia="方正新书宋_GBK"/>
          <w:color w:val="000000"/>
          <w:sz w:val="30"/>
          <w:szCs w:val="30"/>
          <w:lang w:eastAsia="zh-TW"/>
        </w:rPr>
        <w:t>相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慧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不壞心。五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謂登地已上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</w:t>
      </w:r>
      <w:bookmarkStart w:id="755" w:name="0571a18"/>
      <w:bookmarkEnd w:id="755"/>
      <w:r w:rsidRPr="004360C5">
        <w:rPr>
          <w:rFonts w:eastAsia="方正新书宋_GBK"/>
          <w:color w:val="000000"/>
          <w:sz w:val="30"/>
          <w:szCs w:val="30"/>
          <w:lang w:eastAsia="zh-TW"/>
        </w:rPr>
        <w:t>性平等地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體性善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慧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體性光明</w:t>
      </w:r>
      <w:bookmarkStart w:id="756" w:name="0571a19"/>
      <w:bookmarkEnd w:id="756"/>
      <w:r w:rsidRPr="004360C5">
        <w:rPr>
          <w:rFonts w:eastAsia="方正新书宋_GBK"/>
          <w:color w:val="000000"/>
          <w:sz w:val="30"/>
          <w:szCs w:val="30"/>
          <w:lang w:eastAsia="zh-TW"/>
        </w:rPr>
        <w:t>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體性爾炎地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五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體性慧照地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六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體性華</w:t>
      </w:r>
      <w:bookmarkStart w:id="757" w:name="0571a20"/>
      <w:bookmarkEnd w:id="757"/>
      <w:r w:rsidRPr="004360C5">
        <w:rPr>
          <w:rFonts w:eastAsia="方正新书宋_GBK"/>
          <w:color w:val="000000"/>
          <w:sz w:val="30"/>
          <w:szCs w:val="30"/>
          <w:lang w:eastAsia="zh-TW"/>
        </w:rPr>
        <w:t>光地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體性滿足地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八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體性佛吼地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九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</w:t>
      </w:r>
      <w:bookmarkStart w:id="758" w:name="0571a21"/>
      <w:bookmarkEnd w:id="758"/>
      <w:r w:rsidRPr="004360C5">
        <w:rPr>
          <w:rFonts w:eastAsia="方正新书宋_GBK"/>
          <w:color w:val="000000"/>
          <w:sz w:val="30"/>
          <w:szCs w:val="30"/>
          <w:lang w:eastAsia="zh-TW"/>
        </w:rPr>
        <w:t>華嚴地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十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體性入佛界地。</w:t>
      </w:r>
    </w:p>
    <w:p w14:paraId="6C726F43" w14:textId="70ECC5A4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是故戒光從口出，有緣非無因故光</w:t>
      </w:r>
      <w:r w:rsidR="00110B73"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光非青黃赤白黑、非色非心、非有非無、非因果法，</w:t>
      </w:r>
    </w:p>
    <w:p w14:paraId="7D233EBE" w14:textId="03B5E5FE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是故戒光下中階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bookmarkStart w:id="759" w:name="0571a22"/>
      <w:bookmarkEnd w:id="759"/>
      <w:r w:rsidRPr="004360C5">
        <w:rPr>
          <w:rFonts w:eastAsia="方正新书宋_GBK"/>
          <w:color w:val="000000"/>
          <w:sz w:val="30"/>
          <w:szCs w:val="30"/>
          <w:lang w:eastAsia="zh-TW"/>
        </w:rPr>
        <w:t>釋放光因緣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。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亦兩別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直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標有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緣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列因緣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於中</w:t>
      </w:r>
      <w:bookmarkStart w:id="760" w:name="0571a23"/>
      <w:bookmarkEnd w:id="760"/>
      <w:r w:rsidRPr="004360C5">
        <w:rPr>
          <w:rFonts w:eastAsia="方正新书宋_GBK"/>
          <w:color w:val="000000"/>
          <w:sz w:val="30"/>
          <w:szCs w:val="30"/>
          <w:lang w:eastAsia="zh-TW"/>
        </w:rPr>
        <w:t>有兩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表得果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表行因各三句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得果中三</w:t>
      </w:r>
      <w:bookmarkStart w:id="761" w:name="0571a24"/>
      <w:bookmarkEnd w:id="761"/>
      <w:r w:rsidRPr="004360C5">
        <w:rPr>
          <w:rFonts w:eastAsia="方正新书宋_GBK"/>
          <w:color w:val="000000"/>
          <w:sz w:val="30"/>
          <w:szCs w:val="30"/>
          <w:lang w:eastAsia="zh-TW"/>
        </w:rPr>
        <w:t>句者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非青黃色心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非有無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非因果法。</w:t>
      </w:r>
      <w:bookmarkStart w:id="762" w:name="0571a25"/>
      <w:bookmarkEnd w:id="762"/>
    </w:p>
    <w:p w14:paraId="4C2B0452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是諸佛之本源、菩薩之根本、是大眾諸佛子之根本。</w:t>
      </w:r>
    </w:p>
    <w:p w14:paraId="29519D06" w14:textId="7546B669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行因三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句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者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諸佛本源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菩薩根本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大</w:t>
      </w:r>
      <w:bookmarkStart w:id="763" w:name="0571a26"/>
      <w:bookmarkEnd w:id="763"/>
      <w:r w:rsidRPr="004360C5">
        <w:rPr>
          <w:rFonts w:eastAsia="方正新书宋_GBK"/>
          <w:color w:val="000000"/>
          <w:sz w:val="30"/>
          <w:szCs w:val="30"/>
          <w:lang w:eastAsia="zh-TW"/>
        </w:rPr>
        <w:t>眾之根本</w:t>
      </w:r>
      <w:r w:rsidR="00110B73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或言表真俗兩諦。</w:t>
      </w:r>
    </w:p>
    <w:p w14:paraId="3B01C3D9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是故大眾諸佛子應受持、應讀誦、善學。</w:t>
      </w:r>
    </w:p>
    <w:p w14:paraId="4DC33F69" w14:textId="577160BE" w:rsid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是故大眾諸佛</w:t>
      </w:r>
      <w:bookmarkStart w:id="764" w:name="0571a27"/>
      <w:bookmarkEnd w:id="764"/>
      <w:r w:rsidRPr="004360C5">
        <w:rPr>
          <w:rFonts w:eastAsia="方正新书宋_GBK"/>
          <w:color w:val="000000"/>
          <w:sz w:val="30"/>
          <w:szCs w:val="30"/>
          <w:lang w:eastAsia="zh-TW"/>
        </w:rPr>
        <w:t>子後階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勸物</w:t>
      </w:r>
      <w:r w:rsidR="009A3F31" w:rsidRPr="009A3F31">
        <w:rPr>
          <w:rFonts w:eastAsia="方正新书宋_GBK" w:hint="eastAsia"/>
          <w:color w:val="000000"/>
          <w:sz w:val="30"/>
          <w:szCs w:val="30"/>
          <w:lang w:eastAsia="zh-TW"/>
        </w:rPr>
        <w:t>遵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學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亦兩別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標四勸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；二、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釋</w:t>
      </w:r>
      <w:bookmarkStart w:id="765" w:name="0571a28"/>
      <w:bookmarkEnd w:id="765"/>
      <w:r w:rsidRPr="004360C5">
        <w:rPr>
          <w:rFonts w:eastAsia="方正新书宋_GBK"/>
          <w:color w:val="000000"/>
          <w:sz w:val="30"/>
          <w:szCs w:val="30"/>
          <w:lang w:eastAsia="zh-TW"/>
        </w:rPr>
        <w:t>四勸。標者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：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一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勸受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二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勸持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三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勸讀誦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；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四</w:t>
      </w:r>
      <w:r w:rsidR="002D6B9B" w:rsidRPr="004360C5">
        <w:rPr>
          <w:rFonts w:eastAsia="方正新书宋_GBK" w:hint="eastAsia"/>
          <w:color w:val="000000"/>
          <w:sz w:val="30"/>
          <w:szCs w:val="30"/>
          <w:lang w:eastAsia="zh-TW"/>
        </w:rPr>
        <w:t>、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勸學。</w:t>
      </w:r>
      <w:bookmarkStart w:id="766" w:name="0571a29"/>
      <w:bookmarkEnd w:id="766"/>
    </w:p>
    <w:p w14:paraId="56648858" w14:textId="77777777" w:rsidR="008615BB" w:rsidRPr="004360C5" w:rsidRDefault="008615BB" w:rsidP="004360C5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jc w:val="both"/>
        <w:rPr>
          <w:rFonts w:ascii="华文中宋" w:eastAsia="方正特雅宋_GBK" w:hAnsi="华文中宋"/>
          <w:color w:val="00000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t>佛子諦聽！若受佛戒者，國王、王子、百官宰相、比丘、比丘尼、十八梵天、六欲天子、庶民黃門、婬男婬女奴婢、八部鬼神金剛神、畜生乃至變化人，但解法師語，盡受得戒，皆名第一清淨</w:t>
      </w:r>
      <w:r w:rsidRPr="004360C5">
        <w:rPr>
          <w:rFonts w:ascii="华文中宋" w:eastAsia="方正特雅宋_GBK" w:hAnsi="华文中宋" w:hint="eastAsia"/>
          <w:color w:val="000000"/>
          <w:sz w:val="32"/>
          <w:szCs w:val="30"/>
          <w:lang w:eastAsia="zh-TW"/>
        </w:rPr>
        <w:lastRenderedPageBreak/>
        <w:t>者。」</w:t>
      </w:r>
    </w:p>
    <w:p w14:paraId="69CF72B4" w14:textId="0D3DACB6" w:rsidR="00FA3CD0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  <w:r w:rsidRPr="004360C5">
        <w:rPr>
          <w:rFonts w:eastAsia="方正新书宋_GBK"/>
          <w:color w:val="000000"/>
          <w:sz w:val="30"/>
          <w:szCs w:val="30"/>
          <w:lang w:eastAsia="zh-TW"/>
        </w:rPr>
        <w:t>後釋中</w:t>
      </w:r>
      <w:r w:rsidR="006863B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但釋勸受一事</w:t>
      </w:r>
      <w:r w:rsidR="006863B5" w:rsidRPr="004360C5">
        <w:rPr>
          <w:rFonts w:eastAsia="方正新书宋_GBK" w:hint="eastAsia"/>
          <w:color w:val="000000"/>
          <w:sz w:val="30"/>
          <w:szCs w:val="30"/>
          <w:lang w:eastAsia="zh-TW"/>
        </w:rPr>
        <w:t>，</w:t>
      </w:r>
      <w:r w:rsidRPr="004360C5">
        <w:rPr>
          <w:rFonts w:eastAsia="方正新书宋_GBK"/>
          <w:color w:val="000000"/>
          <w:sz w:val="30"/>
          <w:szCs w:val="30"/>
          <w:lang w:eastAsia="zh-TW"/>
        </w:rPr>
        <w:t>餘皆略也。</w:t>
      </w:r>
    </w:p>
    <w:p w14:paraId="56706251" w14:textId="77777777" w:rsidR="008615BB" w:rsidRPr="008615BB" w:rsidRDefault="008615BB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600"/>
        <w:jc w:val="both"/>
        <w:rPr>
          <w:rFonts w:eastAsia="PMingLiU"/>
          <w:color w:val="000000"/>
          <w:sz w:val="30"/>
          <w:szCs w:val="30"/>
          <w:lang w:eastAsia="zh-TW"/>
        </w:rPr>
      </w:pPr>
    </w:p>
    <w:p w14:paraId="3078B217" w14:textId="77777777" w:rsidR="00FA3CD0" w:rsidRPr="008615BB" w:rsidRDefault="00FA3CD0" w:rsidP="0010262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Lines="50" w:before="156" w:beforeAutospacing="0" w:afterLines="50" w:after="156" w:afterAutospacing="0" w:line="560" w:lineRule="exact"/>
        <w:ind w:firstLineChars="200" w:firstLine="723"/>
        <w:jc w:val="right"/>
        <w:rPr>
          <w:rFonts w:ascii="楷体" w:eastAsia="楷体" w:hAnsi="楷体"/>
          <w:sz w:val="36"/>
          <w:szCs w:val="36"/>
          <w:lang w:eastAsia="zh-TW"/>
        </w:rPr>
      </w:pPr>
      <w:bookmarkStart w:id="767" w:name="0571b01"/>
      <w:bookmarkEnd w:id="767"/>
      <w:r w:rsidRPr="008615BB">
        <w:rPr>
          <w:rStyle w:val="juanname1"/>
          <w:rFonts w:ascii="楷体" w:eastAsia="楷体" w:hAnsi="楷体" w:hint="eastAsia"/>
          <w:color w:val="auto"/>
          <w:lang w:eastAsia="zh-TW"/>
        </w:rPr>
        <w:t>菩薩戒義疏卷上</w:t>
      </w:r>
    </w:p>
    <w:p w14:paraId="2154EF14" w14:textId="77777777" w:rsidR="00FA3CD0" w:rsidRPr="004360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360C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52649A1F" w14:textId="77777777" w:rsidR="00FA3CD0" w:rsidRPr="00BA5599" w:rsidRDefault="00FA3CD0" w:rsidP="00102628">
      <w:pPr>
        <w:pStyle w:val="1"/>
        <w:keepNext w:val="0"/>
        <w:keepLines w:val="0"/>
        <w:overflowPunct w:val="0"/>
        <w:autoSpaceDE w:val="0"/>
        <w:autoSpaceDN w:val="0"/>
        <w:snapToGrid w:val="0"/>
        <w:rPr>
          <w:color w:val="000000"/>
          <w:lang w:eastAsia="zh-TW"/>
        </w:rPr>
      </w:pPr>
      <w:bookmarkStart w:id="768" w:name="_Toc22849595"/>
      <w:r w:rsidRPr="00BA5599">
        <w:rPr>
          <w:rFonts w:hint="eastAsia"/>
          <w:lang w:eastAsia="zh-TW"/>
        </w:rPr>
        <w:lastRenderedPageBreak/>
        <w:t>菩薩戒義疏卷下</w:t>
      </w:r>
      <w:bookmarkEnd w:id="768"/>
    </w:p>
    <w:p w14:paraId="78797884" w14:textId="77777777" w:rsidR="00FA3CD0" w:rsidRP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jc w:val="center"/>
        <w:rPr>
          <w:rFonts w:ascii="楷体" w:eastAsia="楷体" w:hAnsi="楷体" w:cs="宋体"/>
          <w:kern w:val="0"/>
          <w:sz w:val="24"/>
          <w:szCs w:val="24"/>
          <w:lang w:eastAsia="zh-TW"/>
        </w:rPr>
      </w:pPr>
      <w:bookmarkStart w:id="769" w:name="0571b05"/>
      <w:bookmarkStart w:id="770" w:name="0571b06"/>
      <w:bookmarkEnd w:id="769"/>
      <w:bookmarkEnd w:id="770"/>
      <w:r w:rsidRPr="008615BB">
        <w:rPr>
          <w:rFonts w:ascii="楷体" w:eastAsia="楷体" w:hAnsi="楷体" w:cs="宋体"/>
          <w:kern w:val="0"/>
          <w:sz w:val="24"/>
          <w:szCs w:val="24"/>
          <w:lang w:eastAsia="zh-TW"/>
        </w:rPr>
        <w:t>隋天台智者大師說</w:t>
      </w:r>
      <w:bookmarkStart w:id="771" w:name="0571b07"/>
      <w:bookmarkEnd w:id="771"/>
      <w:r w:rsidRPr="008615BB">
        <w:rPr>
          <w:rFonts w:ascii="楷体" w:eastAsia="楷体" w:hAnsi="楷体" w:cs="宋体"/>
          <w:kern w:val="0"/>
          <w:sz w:val="24"/>
          <w:szCs w:val="24"/>
          <w:lang w:eastAsia="zh-TW"/>
        </w:rPr>
        <w:t>門人灌頂記</w:t>
      </w:r>
    </w:p>
    <w:p w14:paraId="67115750" w14:textId="77777777" w:rsidR="00BA5599" w:rsidRPr="00BA5599" w:rsidRDefault="00BA559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408080"/>
          <w:kern w:val="0"/>
          <w:sz w:val="30"/>
          <w:szCs w:val="30"/>
          <w:lang w:eastAsia="zh-TW"/>
        </w:rPr>
      </w:pPr>
    </w:p>
    <w:p w14:paraId="1F4F7F8A" w14:textId="77777777" w:rsidR="00BA5599" w:rsidRPr="00B51D63" w:rsidRDefault="008615BB" w:rsidP="00102628">
      <w:pPr>
        <w:pStyle w:val="3"/>
        <w:keepNext w:val="0"/>
        <w:keepLines w:val="0"/>
        <w:overflowPunct w:val="0"/>
        <w:autoSpaceDE w:val="0"/>
        <w:autoSpaceDN w:val="0"/>
        <w:snapToGrid w:val="0"/>
        <w:rPr>
          <w:lang w:eastAsia="zh-TW"/>
        </w:rPr>
      </w:pPr>
      <w:bookmarkStart w:id="772" w:name="_Toc22849596"/>
      <w:r w:rsidRPr="008615BB">
        <w:rPr>
          <w:rFonts w:hint="eastAsia"/>
          <w:lang w:eastAsia="zh-TW"/>
        </w:rPr>
        <w:t>乙一、</w:t>
      </w:r>
      <w:r w:rsidR="00BA5599" w:rsidRPr="00BA5599">
        <w:rPr>
          <w:rFonts w:hint="eastAsia"/>
          <w:lang w:eastAsia="zh-TW"/>
        </w:rPr>
        <w:t>正說十重</w:t>
      </w:r>
      <w:bookmarkEnd w:id="772"/>
    </w:p>
    <w:p w14:paraId="47DCA50D" w14:textId="20C6C31C" w:rsidR="00C915E0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bookmarkStart w:id="773" w:name="0571b08"/>
      <w:bookmarkEnd w:id="7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十重此下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第二正說段也。文為二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先明十重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774" w:name="0571b09"/>
      <w:bookmarkEnd w:id="7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次四十八輕。</w:t>
      </w:r>
    </w:p>
    <w:p w14:paraId="76B4CE58" w14:textId="4924C898" w:rsidR="00C915E0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初三章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總標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別解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329B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總結</w:t>
      </w:r>
      <w:bookmarkStart w:id="775" w:name="0571b10"/>
      <w:bookmarkEnd w:id="7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也。</w:t>
      </w:r>
    </w:p>
    <w:p w14:paraId="115CF205" w14:textId="77777777" w:rsidR="008615BB" w:rsidRDefault="008615B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佛告諸佛子言：「有十重波羅提木叉，若受菩薩戒不誦此戒者，非菩薩、非佛種子。我亦如是誦，一切菩薩已學、一切菩薩當學、一切菩薩今學。已略說菩薩波羅提木叉相貌，是事應當學，敬心奉持。」</w:t>
      </w:r>
    </w:p>
    <w:p w14:paraId="35BD5A98" w14:textId="77777777" w:rsidR="00126526" w:rsidRDefault="0012652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776" w:name="_Toc22849597"/>
      <w:r w:rsidRPr="008615BB">
        <w:rPr>
          <w:rFonts w:hint="eastAsia"/>
        </w:rPr>
        <w:t>丙一、</w:t>
      </w:r>
      <w:r w:rsidRPr="00B51D63">
        <w:t>第一殺戒</w:t>
      </w:r>
      <w:bookmarkEnd w:id="776"/>
    </w:p>
    <w:p w14:paraId="45F15821" w14:textId="77777777" w:rsidR="00227B2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第一殺戒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十重之始。若聲聞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非梵行在初</w:t>
      </w:r>
      <w:bookmarkStart w:id="777" w:name="0571b11"/>
      <w:bookmarkEnd w:id="77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人多起過故</w:t>
      </w:r>
      <w:r w:rsidR="00227B2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地繫煩惱重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故制之。殺雖性</w:t>
      </w:r>
      <w:bookmarkStart w:id="778" w:name="0571b12"/>
      <w:bookmarkEnd w:id="77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出家人起此罪希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亦易防斷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婬既易起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</w:t>
      </w:r>
      <w:bookmarkStart w:id="779" w:name="0571b13"/>
      <w:bookmarkEnd w:id="77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之當初。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聲聞戒消息人情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多防起邊</w:t>
      </w:r>
      <w:bookmarkStart w:id="780" w:name="0571b14"/>
      <w:bookmarkEnd w:id="780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所以輕者多起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是故重制</w:t>
      </w:r>
      <w:r w:rsidR="008615B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起希輕罪制</w:t>
      </w:r>
      <w:bookmarkStart w:id="781" w:name="0571b15"/>
      <w:bookmarkEnd w:id="7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之。婬欲非性罪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殺是性罪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大乘制之當初也。</w:t>
      </w:r>
      <w:bookmarkStart w:id="782" w:name="0571b16"/>
      <w:bookmarkEnd w:id="782"/>
    </w:p>
    <w:p w14:paraId="3C495C93" w14:textId="313E0099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今言殺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斷他命故。五陰相續有眾生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而今斷</w:t>
      </w:r>
      <w:bookmarkStart w:id="783" w:name="0571b17"/>
      <w:bookmarkEnd w:id="7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此相續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故云殺也。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大經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遮未來相續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名之</w:t>
      </w:r>
      <w:bookmarkStart w:id="784" w:name="0571b18"/>
      <w:bookmarkEnd w:id="7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為殺。道俗同制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如五戒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八戒之類也。大士以</w:t>
      </w:r>
      <w:bookmarkStart w:id="785" w:name="0571b19"/>
      <w:bookmarkEnd w:id="7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慈悲為本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故須斷也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七眾菩薩同犯</w:t>
      </w:r>
      <w:r w:rsidR="00762F0F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bookmarkStart w:id="786" w:name="0571b20"/>
      <w:bookmarkEnd w:id="78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大同小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異。同者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同不許殺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異者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略三事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787" w:name="0571b21"/>
      <w:bookmarkEnd w:id="787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開遮異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色心異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輕重異。開遮異者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</w:t>
      </w:r>
      <w:bookmarkStart w:id="788" w:name="0571b22"/>
      <w:bookmarkEnd w:id="7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見機得殺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聲聞雖見不許殺。色心異者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</w:t>
      </w:r>
      <w:bookmarkStart w:id="789" w:name="0571b23"/>
      <w:bookmarkEnd w:id="7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制心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聲聞制色。三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輕重異者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大士害師犯逆</w:t>
      </w:r>
      <w:bookmarkStart w:id="790" w:name="0571b24"/>
      <w:bookmarkEnd w:id="790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聲聞非逆。又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大士重</w:t>
      </w:r>
      <w:r w:rsidR="00AC1A7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重於聲聞重也。</w:t>
      </w:r>
    </w:p>
    <w:p w14:paraId="657147B2" w14:textId="77777777" w:rsidR="008615BB" w:rsidRDefault="008615B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</w:t>
      </w:r>
    </w:p>
    <w:p w14:paraId="6875DA9C" w14:textId="507AA028" w:rsidR="005E368D" w:rsidRDefault="008615B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文為三</w:t>
      </w:r>
      <w:bookmarkStart w:id="791" w:name="0571b25"/>
      <w:bookmarkEnd w:id="791"/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別</w:t>
      </w:r>
      <w:r w:rsidR="005E368D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先標人</w:t>
      </w:r>
      <w:r w:rsidR="005E368D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謂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：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若佛子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。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第二序事</w:t>
      </w:r>
      <w:r w:rsidR="005E368D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謂中間所列</w:t>
      </w:r>
      <w:bookmarkStart w:id="792" w:name="0571b26"/>
      <w:bookmarkEnd w:id="792"/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。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三</w:t>
      </w:r>
      <w:r w:rsidR="005E368D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結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名波羅夷。</w:t>
      </w:r>
    </w:p>
    <w:p w14:paraId="18B85CA6" w14:textId="77777777" w:rsidR="008615BB" w:rsidRDefault="00B4606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793" w:name="_Toc22849598"/>
      <w:r w:rsidRPr="00B46066">
        <w:rPr>
          <w:rFonts w:hint="eastAsia"/>
        </w:rPr>
        <w:t>丁一、</w:t>
      </w:r>
      <w:r w:rsidR="008615BB" w:rsidRPr="008615BB">
        <w:rPr>
          <w:rFonts w:hint="eastAsia"/>
        </w:rPr>
        <w:t>明不應</w:t>
      </w:r>
      <w:bookmarkEnd w:id="793"/>
    </w:p>
    <w:p w14:paraId="73C6FECE" w14:textId="77777777" w:rsidR="008615BB" w:rsidRPr="008615BB" w:rsidRDefault="00B4606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794" w:name="_Toc22849599"/>
      <w:r w:rsidRPr="00B46066">
        <w:rPr>
          <w:rFonts w:hint="eastAsia"/>
        </w:rPr>
        <w:t>戊一、</w:t>
      </w:r>
      <w:r w:rsidR="008615BB" w:rsidRPr="008615BB">
        <w:rPr>
          <w:rFonts w:hint="eastAsia"/>
        </w:rPr>
        <w:t>明殺事</w:t>
      </w:r>
      <w:bookmarkEnd w:id="794"/>
    </w:p>
    <w:p w14:paraId="342A0F03" w14:textId="61844F3C" w:rsidR="008615BB" w:rsidRPr="00AC1A76" w:rsidRDefault="008615B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若自殺、教人殺、方便讚歎殺、見作隨喜</w:t>
      </w:r>
      <w:r w:rsidR="00762F0F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乃至呪殺。</w:t>
      </w:r>
    </w:p>
    <w:p w14:paraId="1154FF39" w14:textId="77777777" w:rsidR="005E368D" w:rsidRDefault="005E368D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就序事有三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bookmarkStart w:id="795" w:name="0571b27"/>
      <w:bookmarkEnd w:id="795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結。就不應中三別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初六句明殺事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次有</w:t>
      </w:r>
      <w:bookmarkStart w:id="796" w:name="0571b28"/>
      <w:bookmarkEnd w:id="7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四句成業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後一句舉輕況重。</w:t>
      </w:r>
    </w:p>
    <w:p w14:paraId="04CFDE6A" w14:textId="29DEC204" w:rsidR="005E368D" w:rsidRPr="005E368D" w:rsidRDefault="005E368D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初六者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4C8EA867" w14:textId="423BE258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自殺</w:t>
      </w:r>
      <w:bookmarkStart w:id="797" w:name="0571b29"/>
      <w:bookmarkEnd w:id="797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謂自害他命。凡三種法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內色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外色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內外色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並</w:t>
      </w:r>
      <w:bookmarkStart w:id="798" w:name="0571c01"/>
      <w:bookmarkEnd w:id="7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皆犯也。</w:t>
      </w:r>
    </w:p>
    <w:p w14:paraId="17DF47BE" w14:textId="39432FE4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他亦是殺。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5547C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口教是殺</w:t>
      </w:r>
      <w:bookmarkStart w:id="799" w:name="0571c02"/>
      <w:bookmarkEnd w:id="799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罪非作瘡。律部分別甚多條緒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教他遣使等。</w:t>
      </w:r>
      <w:bookmarkStart w:id="800" w:name="0571c03"/>
      <w:bookmarkEnd w:id="800"/>
    </w:p>
    <w:p w14:paraId="6BD01312" w14:textId="7C6867D7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方便殺者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即殺前方便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所謂束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縛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繫等。</w:t>
      </w:r>
    </w:p>
    <w:p w14:paraId="28788B95" w14:textId="1D77552F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四</w:t>
      </w:r>
      <w:bookmarkStart w:id="801" w:name="0571c04"/>
      <w:bookmarkEnd w:id="801"/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讚歎殺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亦得罪也。</w:t>
      </w:r>
    </w:p>
    <w:p w14:paraId="338F984A" w14:textId="1EE7309D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隨喜者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獎勸令命斷亦</w:t>
      </w:r>
      <w:bookmarkStart w:id="802" w:name="0571c05"/>
      <w:bookmarkEnd w:id="8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犯也。</w:t>
      </w:r>
    </w:p>
    <w:p w14:paraId="26D21B76" w14:textId="1CAB408E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呪殺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謂毘陀羅等。雖假餘緣</w:t>
      </w:r>
      <w:r w:rsidR="005E368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亦皆同</w:t>
      </w:r>
      <w:bookmarkStart w:id="803" w:name="0571c06"/>
      <w:bookmarkEnd w:id="80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犯。</w:t>
      </w:r>
    </w:p>
    <w:p w14:paraId="657449C5" w14:textId="0A61286D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律中明殺十五種</w:t>
      </w:r>
      <w:r w:rsidR="00C45253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謂優多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頭多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SimSun-ExtB" w:eastAsia="SimSun-ExtB" w:hAnsi="SimSun-ExtB" w:cs="SimSun-ExtB" w:hint="eastAsia"/>
          <w:color w:val="000000"/>
          <w:kern w:val="0"/>
          <w:sz w:val="30"/>
          <w:szCs w:val="30"/>
          <w:lang w:eastAsia="zh-TW"/>
        </w:rPr>
        <w:t>𣚦</w:t>
      </w:r>
      <w:r w:rsidR="00227B24" w:rsidRPr="00227B24">
        <w:rPr>
          <w:rFonts w:ascii="方正新书宋_GBK" w:eastAsia="方正新书宋_GBK" w:hAnsi="PMingLiU" w:cs="微软雅黑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弦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撥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毘</w:t>
      </w:r>
      <w:bookmarkStart w:id="804" w:name="0571c07"/>
      <w:bookmarkEnd w:id="804"/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陀羅等。如律部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廣明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云云。</w:t>
      </w:r>
    </w:p>
    <w:p w14:paraId="393EE47B" w14:textId="77777777" w:rsidR="008615BB" w:rsidRPr="008615BB" w:rsidRDefault="00B4606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05" w:name="_Toc22849600"/>
      <w:r w:rsidRPr="00B46066">
        <w:rPr>
          <w:rFonts w:hint="eastAsia"/>
        </w:rPr>
        <w:t>戊二、</w:t>
      </w:r>
      <w:r w:rsidR="008615BB" w:rsidRPr="008615BB">
        <w:rPr>
          <w:rFonts w:hint="eastAsia"/>
        </w:rPr>
        <w:t>成業相</w:t>
      </w:r>
      <w:bookmarkEnd w:id="805"/>
    </w:p>
    <w:p w14:paraId="3CD01B53" w14:textId="7D2AFBD8" w:rsidR="008615BB" w:rsidRDefault="008615B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殺因、殺緣、殺法、殺業，</w:t>
      </w:r>
    </w:p>
    <w:p w14:paraId="114DA791" w14:textId="4B5AC974" w:rsidR="00227B2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殺業已下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三重中</w:t>
      </w:r>
      <w:bookmarkStart w:id="806" w:name="0571c08"/>
      <w:bookmarkEnd w:id="8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762F0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成業之相也。</w:t>
      </w:r>
    </w:p>
    <w:p w14:paraId="659CA18A" w14:textId="30C154D1" w:rsidR="00227B2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三業成殺</w:t>
      </w:r>
      <w:r w:rsidR="00C45253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自動用者</w:t>
      </w:r>
      <w:r w:rsidR="00C45253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正身</w:t>
      </w:r>
      <w:bookmarkStart w:id="807" w:name="0571c09"/>
      <w:bookmarkEnd w:id="807"/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業也。教他及呪口業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造身業</w:t>
      </w:r>
      <w:r w:rsidR="00C45253"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心念欲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鬼神</w:t>
      </w:r>
      <w:bookmarkStart w:id="808" w:name="0571c10"/>
      <w:bookmarkEnd w:id="80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自宣</w:t>
      </w:r>
      <w:r w:rsidR="00762F0F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遂者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意業造身業也。</w:t>
      </w:r>
    </w:p>
    <w:p w14:paraId="7CA5DA94" w14:textId="73E629FD" w:rsidR="00227B2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三階於緣中造作</w:t>
      </w:r>
      <w:bookmarkStart w:id="809" w:name="0571c11"/>
      <w:bookmarkEnd w:id="809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皆是業義。</w:t>
      </w:r>
    </w:p>
    <w:p w14:paraId="266F97CE" w14:textId="77777777" w:rsidR="00227B2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殺法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坑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B51D63">
        <w:rPr>
          <w:rFonts w:ascii="SimSun-ExtB" w:eastAsia="SimSun-ExtB" w:hAnsi="SimSun-ExtB" w:cs="SimSun-ExtB" w:hint="eastAsia"/>
          <w:color w:val="000000"/>
          <w:kern w:val="0"/>
          <w:sz w:val="30"/>
          <w:szCs w:val="30"/>
          <w:lang w:eastAsia="zh-TW"/>
        </w:rPr>
        <w:t>𣚦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皆有法體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bookmarkStart w:id="810" w:name="0571c12"/>
      <w:bookmarkEnd w:id="8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稱為法。</w:t>
      </w:r>
    </w:p>
    <w:p w14:paraId="47BEF9F3" w14:textId="59AAA32C" w:rsidR="008C532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殺因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殺緣者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親疎二塗</w:t>
      </w:r>
      <w:r w:rsidR="00CE1E71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正因殺心為</w:t>
      </w:r>
      <w:bookmarkStart w:id="811" w:name="0571c13"/>
      <w:bookmarkEnd w:id="81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餘者助成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故為緣。親者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造作來果為業。</w:t>
      </w:r>
    </w:p>
    <w:p w14:paraId="4B7BA401" w14:textId="75012395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四</w:t>
      </w:r>
      <w:bookmarkStart w:id="812" w:name="0571c14"/>
      <w:bookmarkEnd w:id="812"/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者</w:t>
      </w:r>
      <w:r w:rsidR="00227B24" w:rsidRPr="00227B2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：</w:t>
      </w:r>
      <w:r w:rsidRPr="00227B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殺害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命斷。</w:t>
      </w:r>
    </w:p>
    <w:p w14:paraId="58BB1D09" w14:textId="77777777" w:rsidR="008C532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</w:t>
      </w:r>
      <w:bookmarkStart w:id="813" w:name="0571c15"/>
      <w:bookmarkEnd w:id="81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眾生雖多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大為三品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7DF02666" w14:textId="51C19B1A" w:rsidR="008C532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者上品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謂諸</w:t>
      </w:r>
      <w:bookmarkStart w:id="814" w:name="0571c16"/>
      <w:bookmarkEnd w:id="8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聖人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父母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師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僧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害則犯逆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三果人兩解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815" w:name="0571c17"/>
      <w:bookmarkEnd w:id="81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云同逆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以聲聞害時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已是重中之重故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</w:t>
      </w:r>
      <w:bookmarkStart w:id="816" w:name="0571c18"/>
      <w:bookmarkEnd w:id="81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大經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三種殺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殺三果人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但入中殺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817" w:name="0571c19"/>
      <w:bookmarkEnd w:id="8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在上殺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故知非逆。菩薩人以取解行已上。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818" w:name="0571c20"/>
      <w:bookmarkEnd w:id="81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經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畢定菩薩同上科。今取不作二乘為畢</w:t>
      </w:r>
      <w:bookmarkStart w:id="819" w:name="0571c21"/>
      <w:bookmarkEnd w:id="8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定位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或取七心已上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皆可為斷也。養胎母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820" w:name="0571c22"/>
      <w:bookmarkEnd w:id="8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云無逆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二云犯逆。大士之重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重於聲聞也。</w:t>
      </w:r>
    </w:p>
    <w:p w14:paraId="2FA6A71A" w14:textId="77777777" w:rsidR="008C532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</w:t>
      </w:r>
      <w:bookmarkStart w:id="821" w:name="0571c23"/>
      <w:bookmarkEnd w:id="82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品即人天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害心犯重</w:t>
      </w:r>
      <w:r w:rsidR="008C532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39221022" w14:textId="746CDCE1" w:rsidR="00DF69B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下品四趣也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兩解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822" w:name="0571c24"/>
      <w:bookmarkEnd w:id="8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云同重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大士防殺嚴重</w:t>
      </w:r>
      <w:r w:rsidR="00AC1A76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r w:rsidR="00CE1E71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文云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一切</w:t>
      </w:r>
      <w:r w:rsidRPr="00DF69B2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有命</w:t>
      </w:r>
      <w:r w:rsidR="00DF69B2" w:rsidRPr="00DF69B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者</w:t>
      </w:r>
      <w:r w:rsidRPr="00DF69B2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</w:t>
      </w:r>
      <w:bookmarkStart w:id="823" w:name="0571c25"/>
      <w:bookmarkEnd w:id="823"/>
      <w:r w:rsidRPr="00DF69B2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得</w:t>
      </w:r>
      <w:r w:rsidR="00DF69B2" w:rsidRPr="00DF69B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故</w:t>
      </w:r>
      <w:r w:rsidRPr="00DF69B2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即其證也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二云但犯輕垢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在重戒中</w:t>
      </w:r>
      <w:bookmarkStart w:id="824" w:name="0571c26"/>
      <w:bookmarkEnd w:id="8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兼制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以非道器故。文云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有命者舉輕況重耳。</w:t>
      </w:r>
      <w:bookmarkStart w:id="825" w:name="0571c27"/>
      <w:bookmarkEnd w:id="825"/>
    </w:p>
    <w:p w14:paraId="1AB0B69F" w14:textId="27A5DB7C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DF69B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殺心有兩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自身殺心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教他殺心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自身</w:t>
      </w:r>
      <w:bookmarkStart w:id="826" w:name="0571c28"/>
      <w:bookmarkEnd w:id="8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殺心有二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隔心。通心者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如漫作坑</w:t>
      </w:r>
      <w:bookmarkStart w:id="827" w:name="0571c29"/>
      <w:bookmarkEnd w:id="827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B51D63">
        <w:rPr>
          <w:rFonts w:ascii="SimSun-ExtB" w:eastAsia="SimSun-ExtB" w:hAnsi="SimSun-ExtB" w:cs="SimSun-ExtB" w:hint="eastAsia"/>
          <w:color w:val="000000"/>
          <w:kern w:val="0"/>
          <w:sz w:val="30"/>
          <w:szCs w:val="30"/>
          <w:lang w:eastAsia="zh-TW"/>
        </w:rPr>
        <w:t>𣚦</w:t>
      </w:r>
      <w:r w:rsidR="00C45253" w:rsidRPr="00C45253">
        <w:rPr>
          <w:rFonts w:ascii="微软雅黑" w:eastAsia="微软雅黑" w:hAnsi="微软雅黑" w:cs="微软雅黑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漫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燒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煮等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通三性皆犯。若緣此為彼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</w:t>
      </w:r>
      <w:bookmarkStart w:id="828" w:name="0572a01"/>
      <w:bookmarkEnd w:id="8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彼上起害心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皆屬通心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既自對境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又命不復</w:t>
      </w:r>
      <w:bookmarkStart w:id="829" w:name="0572a02"/>
      <w:bookmarkEnd w:id="8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續。雖所為不稱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悉皆正犯。隔心者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作坑止</w:t>
      </w:r>
      <w:bookmarkStart w:id="830" w:name="0572a03"/>
      <w:bookmarkEnd w:id="830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80789C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此無心</w:t>
      </w:r>
      <w:r w:rsidR="0080789C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在彼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彼死亦犯</w:t>
      </w:r>
      <w:r w:rsidR="0080789C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彼邊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不遂輕垢。若此</w:t>
      </w:r>
      <w:bookmarkStart w:id="831" w:name="0572a04"/>
      <w:bookmarkEnd w:id="83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路本是此道眾人行往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今作坑止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為此而彼</w:t>
      </w:r>
      <w:bookmarkStart w:id="832" w:name="0572a05"/>
      <w:bookmarkEnd w:id="8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死亦重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以此殺具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體能通害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以具緣心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還屬</w:t>
      </w:r>
      <w:bookmarkStart w:id="833" w:name="0572a06"/>
      <w:bookmarkEnd w:id="8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通心也。若本斫東人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誤中西人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中西人上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都</w:t>
      </w:r>
      <w:bookmarkStart w:id="834" w:name="0572a07"/>
      <w:bookmarkEnd w:id="83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無殺心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此屬隔心。</w:t>
      </w:r>
    </w:p>
    <w:p w14:paraId="16B5146C" w14:textId="36A8B47A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命根斷有兩時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此生</w:t>
      </w:r>
      <w:bookmarkStart w:id="835" w:name="0572a08"/>
      <w:bookmarkEnd w:id="835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後生。此生有二句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有戒時犯重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A316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無戒</w:t>
      </w:r>
      <w:bookmarkStart w:id="836" w:name="0572a09"/>
      <w:bookmarkEnd w:id="8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時斷</w:t>
      </w:r>
      <w:r w:rsidR="00EA5C8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當戒去時</w:t>
      </w:r>
      <w:r w:rsidR="00EA5C8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結不遂輕垢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命斷時結罪同</w:t>
      </w:r>
      <w:bookmarkStart w:id="837" w:name="0572a10"/>
      <w:bookmarkEnd w:id="8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前。聲聞臨終時未結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聲聞捨具戒</w:t>
      </w:r>
      <w:r w:rsidR="00C8063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作五戒等</w:t>
      </w:r>
      <w:bookmarkStart w:id="838" w:name="0572a11"/>
      <w:bookmarkEnd w:id="8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結也。後生為戒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自復兩種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自憶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不自憶。</w:t>
      </w:r>
      <w:bookmarkStart w:id="839" w:name="0572a12"/>
      <w:bookmarkEnd w:id="8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自憶者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若任前勢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若更加方便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</w:t>
      </w:r>
      <w:r w:rsidRPr="00381E9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斷</w:t>
      </w:r>
      <w:r w:rsidR="00381E9B" w:rsidRPr="00381E9B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381E9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重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。以</w:t>
      </w:r>
      <w:bookmarkStart w:id="840" w:name="0572a13"/>
      <w:bookmarkEnd w:id="8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前後皆自憶故。不自憶者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若任勢死犯重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已</w:t>
      </w:r>
      <w:bookmarkStart w:id="841" w:name="0572a14"/>
      <w:bookmarkEnd w:id="8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死時有戒故。若加方便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當知前瘡不死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後方</w:t>
      </w:r>
      <w:bookmarkStart w:id="842" w:name="0572a15"/>
      <w:bookmarkEnd w:id="8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便時不憶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但犯輕垢也。而言命根者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數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論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</w:t>
      </w:r>
      <w:bookmarkStart w:id="843" w:name="0572a16"/>
      <w:bookmarkEnd w:id="8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有非色</w:t>
      </w:r>
      <w:r w:rsidR="00381E9B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心為命根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成論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及大乘無別非色非</w:t>
      </w:r>
      <w:bookmarkStart w:id="844" w:name="0572a17"/>
      <w:bookmarkEnd w:id="8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心為命根也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秖取色心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連持相續不斷為命</w:t>
      </w:r>
      <w:bookmarkStart w:id="845" w:name="0572a18"/>
      <w:bookmarkEnd w:id="8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耳。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亦然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六入六識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得相續生假名為</w:t>
      </w:r>
      <w:bookmarkStart w:id="846" w:name="0572a19"/>
      <w:bookmarkEnd w:id="8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</w:t>
      </w:r>
      <w:r w:rsidR="00381E9B" w:rsidRPr="00381E9B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58433F01" w14:textId="77777777" w:rsidR="00B63B4B" w:rsidRDefault="00B63B4B" w:rsidP="00B63B4B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bookmarkStart w:id="847" w:name="_Toc22849601"/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乃至一切有命者，不得故殺。</w:t>
      </w:r>
    </w:p>
    <w:p w14:paraId="26D4F15E" w14:textId="77777777" w:rsidR="00B63B4B" w:rsidRDefault="00B63B4B" w:rsidP="00B63B4B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乃至一切有命下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第三舉輕況重。</w:t>
      </w:r>
    </w:p>
    <w:p w14:paraId="3BDD41D6" w14:textId="77777777" w:rsidR="008615BB" w:rsidRPr="008615BB" w:rsidRDefault="00B46066" w:rsidP="00102628">
      <w:pPr>
        <w:pStyle w:val="6"/>
        <w:keepNext w:val="0"/>
        <w:keepLines w:val="0"/>
        <w:overflowPunct w:val="0"/>
        <w:autoSpaceDE w:val="0"/>
        <w:autoSpaceDN w:val="0"/>
        <w:snapToGrid w:val="0"/>
        <w:rPr>
          <w:rFonts w:ascii="宋体" w:eastAsia="PMingLiU" w:hAnsi="宋体" w:cs="宋体"/>
          <w:color w:val="000000"/>
          <w:sz w:val="30"/>
          <w:szCs w:val="30"/>
        </w:rPr>
      </w:pPr>
      <w:r w:rsidRPr="00B46066">
        <w:rPr>
          <w:rFonts w:hint="eastAsia"/>
        </w:rPr>
        <w:t>戊三、</w:t>
      </w:r>
      <w:r w:rsidR="008615BB">
        <w:rPr>
          <w:rFonts w:hint="eastAsia"/>
        </w:rPr>
        <w:t>舉輕況重</w:t>
      </w:r>
      <w:bookmarkEnd w:id="847"/>
    </w:p>
    <w:p w14:paraId="7B680C30" w14:textId="77777777" w:rsidR="008615BB" w:rsidRPr="008615BB" w:rsidRDefault="00B4606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848" w:name="_Toc22849602"/>
      <w:r w:rsidRPr="00B46066">
        <w:rPr>
          <w:rFonts w:hint="eastAsia"/>
        </w:rPr>
        <w:t>丁二、</w:t>
      </w:r>
      <w:r w:rsidR="008615BB" w:rsidRPr="008615BB">
        <w:rPr>
          <w:rFonts w:hint="eastAsia"/>
        </w:rPr>
        <w:t>明應</w:t>
      </w:r>
      <w:bookmarkEnd w:id="848"/>
    </w:p>
    <w:p w14:paraId="64216649" w14:textId="77777777" w:rsidR="00B63B4B" w:rsidRDefault="00B63B4B" w:rsidP="00B63B4B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是菩薩應起常住慈悲心、孝順心，方便救護一切眾生，</w:t>
      </w:r>
    </w:p>
    <w:p w14:paraId="1BA4AF03" w14:textId="40BD296E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是菩</w:t>
      </w:r>
      <w:bookmarkStart w:id="849" w:name="0572a20"/>
      <w:bookmarkEnd w:id="84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薩下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第二階明。應有三句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常住慈悲心兩</w:t>
      </w:r>
      <w:bookmarkStart w:id="850" w:name="0572a21"/>
      <w:bookmarkEnd w:id="85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一云應學常住佛起慈悲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二云心恒應常</w:t>
      </w:r>
      <w:bookmarkStart w:id="851" w:name="0572a22"/>
      <w:bookmarkEnd w:id="85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住慈悲之地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A316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孝順心秉戒不惱他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A316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方便</w:t>
      </w:r>
      <w:bookmarkStart w:id="852" w:name="0572a23"/>
      <w:bookmarkEnd w:id="8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救護</w:t>
      </w:r>
      <w:r w:rsidR="009A316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非直爾不惱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乃應涉事救解。</w:t>
      </w:r>
    </w:p>
    <w:p w14:paraId="17DACF5F" w14:textId="77777777" w:rsidR="008615BB" w:rsidRDefault="00B4606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ascii="华文中宋" w:eastAsia="PMingLiU" w:hAnsi="华文中宋"/>
        </w:rPr>
      </w:pPr>
      <w:bookmarkStart w:id="853" w:name="_Toc22849603"/>
      <w:r w:rsidRPr="00B46066">
        <w:rPr>
          <w:rFonts w:hint="eastAsia"/>
        </w:rPr>
        <w:t>丁三、</w:t>
      </w:r>
      <w:r w:rsidR="008615BB" w:rsidRPr="00B51D63">
        <w:t>結不應故成罪</w:t>
      </w:r>
      <w:bookmarkEnd w:id="853"/>
    </w:p>
    <w:p w14:paraId="40523BB7" w14:textId="77777777" w:rsidR="008615BB" w:rsidRPr="004360C5" w:rsidRDefault="008615B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而自恣心快意殺生者，是菩薩波羅夷罪。</w:t>
      </w:r>
    </w:p>
    <w:p w14:paraId="2DC9AAE8" w14:textId="781A9FCA" w:rsidR="008615B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而恣心下</w:t>
      </w:r>
      <w:bookmarkStart w:id="854" w:name="0572a24"/>
      <w:bookmarkEnd w:id="854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第三結不應故成罪。亦三句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恣心謂貪心</w:t>
      </w:r>
      <w:bookmarkStart w:id="855" w:name="0572a25"/>
      <w:bookmarkEnd w:id="8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快意謂瞋心殺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殺生謂舉殺事。有此</w:t>
      </w:r>
      <w:bookmarkStart w:id="856" w:name="0572a26"/>
      <w:bookmarkEnd w:id="8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墮不如罪。</w:t>
      </w:r>
    </w:p>
    <w:p w14:paraId="2CAE4E70" w14:textId="77777777" w:rsidR="00B46066" w:rsidRDefault="00B460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857" w:name="_Toc22849604"/>
      <w:bookmarkStart w:id="858" w:name="_Hlk22759804"/>
      <w:r w:rsidRPr="008615BB">
        <w:rPr>
          <w:rFonts w:hint="eastAsia"/>
        </w:rPr>
        <w:t>丙</w:t>
      </w:r>
      <w:r w:rsidRPr="00B46066">
        <w:rPr>
          <w:rFonts w:hint="eastAsia"/>
        </w:rPr>
        <w:t>二</w:t>
      </w:r>
      <w:r w:rsidRPr="008615BB">
        <w:rPr>
          <w:rFonts w:hint="eastAsia"/>
        </w:rPr>
        <w:t>、</w:t>
      </w:r>
      <w:r w:rsidRPr="00B51D63">
        <w:t>第</w:t>
      </w:r>
      <w:r w:rsidRPr="00B46066">
        <w:rPr>
          <w:rFonts w:hint="eastAsia"/>
        </w:rPr>
        <w:t>二盜</w:t>
      </w:r>
      <w:r w:rsidRPr="00B51D63">
        <w:t>戒</w:t>
      </w:r>
      <w:bookmarkEnd w:id="857"/>
    </w:p>
    <w:bookmarkEnd w:id="858"/>
    <w:p w14:paraId="3603F575" w14:textId="5F343251" w:rsidR="0012652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第二盜戒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謂不與取。灼然</w:t>
      </w:r>
      <w:bookmarkStart w:id="859" w:name="0572a27"/>
      <w:bookmarkEnd w:id="8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不與取名劫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潛</w:t>
      </w:r>
      <w:r w:rsidR="00381E9B" w:rsidRPr="00381E9B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匿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不與取名盜。盜彼依報得</w:t>
      </w:r>
      <w:bookmarkStart w:id="860" w:name="0572a28"/>
      <w:bookmarkEnd w:id="8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此戒七眾同犯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聲聞五眾有同有異。同者</w:t>
      </w:r>
      <w:bookmarkStart w:id="861" w:name="0572a29"/>
      <w:bookmarkEnd w:id="861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皆不應盜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異者有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開遮異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如見機得不</w:t>
      </w:r>
      <w:bookmarkStart w:id="862" w:name="0572b01"/>
      <w:bookmarkEnd w:id="8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或復謂見機盜</w:t>
      </w:r>
      <w:r w:rsidR="00D154F7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以無盜心</w:t>
      </w:r>
      <w:r w:rsidR="00D154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大士為物</w:t>
      </w:r>
      <w:r w:rsidR="00F023E3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種</w:t>
      </w:r>
      <w:bookmarkStart w:id="863" w:name="0572b02"/>
      <w:bookmarkEnd w:id="86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種運為皆</w:t>
      </w:r>
      <w:r w:rsidR="00F023E3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種</w:t>
      </w:r>
      <w:r w:rsidR="00D154F7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聲聞自度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必依規矩。大士不畏</w:t>
      </w:r>
      <w:bookmarkStart w:id="864" w:name="0572b03"/>
      <w:bookmarkEnd w:id="8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但令前人有益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即便為之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聲聞人佛滅後</w:t>
      </w:r>
      <w:bookmarkStart w:id="865" w:name="0572b04"/>
      <w:bookmarkEnd w:id="8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盜佛物輕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菩薩恒重。又本應與他外命而反</w:t>
      </w:r>
      <w:bookmarkStart w:id="866" w:name="0572b05"/>
      <w:bookmarkEnd w:id="8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取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豈是大士之心耶。</w:t>
      </w:r>
    </w:p>
    <w:p w14:paraId="50EC4A04" w14:textId="77777777" w:rsidR="00237802" w:rsidRDefault="00237802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867" w:name="_Toc22849605"/>
      <w:r w:rsidRPr="00237802">
        <w:rPr>
          <w:rFonts w:hint="eastAsia"/>
        </w:rPr>
        <w:t>丁一、明不應</w:t>
      </w:r>
      <w:bookmarkEnd w:id="867"/>
    </w:p>
    <w:p w14:paraId="13E0645B" w14:textId="77777777" w:rsidR="00237802" w:rsidRPr="00237802" w:rsidRDefault="00237802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68" w:name="_Toc22849606"/>
      <w:r w:rsidRPr="00237802">
        <w:rPr>
          <w:rFonts w:hint="eastAsia"/>
        </w:rPr>
        <w:t>戊一、明盜事</w:t>
      </w:r>
      <w:bookmarkEnd w:id="868"/>
    </w:p>
    <w:p w14:paraId="2276B5ED" w14:textId="77777777" w:rsidR="00237802" w:rsidRDefault="00237802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「若佛子！自盜、教人盜、方便盜、呪盜，</w:t>
      </w:r>
    </w:p>
    <w:p w14:paraId="3F2E07C9" w14:textId="77777777" w:rsidR="00237802" w:rsidRPr="00237802" w:rsidRDefault="00237802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69" w:name="_Toc22849607"/>
      <w:r w:rsidRPr="00237802">
        <w:rPr>
          <w:rFonts w:hint="eastAsia"/>
        </w:rPr>
        <w:t>戊二、成業相</w:t>
      </w:r>
      <w:bookmarkEnd w:id="869"/>
    </w:p>
    <w:p w14:paraId="63ED76D2" w14:textId="77777777" w:rsidR="00237802" w:rsidRDefault="00237802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盜因、盜緣、盜法、盜業，</w:t>
      </w:r>
    </w:p>
    <w:p w14:paraId="27F43719" w14:textId="77777777" w:rsidR="00237802" w:rsidRPr="00237802" w:rsidRDefault="00237802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70" w:name="_Toc22849608"/>
      <w:r w:rsidRPr="00237802">
        <w:rPr>
          <w:rFonts w:hint="eastAsia"/>
        </w:rPr>
        <w:t>戊三、舉況輕重</w:t>
      </w:r>
      <w:bookmarkEnd w:id="870"/>
    </w:p>
    <w:p w14:paraId="5EF287A2" w14:textId="77777777" w:rsidR="00126526" w:rsidRPr="004360C5" w:rsidRDefault="00237802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乃至鬼神有主、劫賊物，一切財物，一針一草，不得故盜。</w:t>
      </w:r>
    </w:p>
    <w:p w14:paraId="194A2B9E" w14:textId="70548677" w:rsidR="0023780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序事中有三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三中各有</w:t>
      </w:r>
      <w:bookmarkStart w:id="871" w:name="0572b06"/>
      <w:bookmarkEnd w:id="87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不應有三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就十一句判三也。初六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次四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</w:t>
      </w:r>
      <w:bookmarkStart w:id="872" w:name="0572b07"/>
      <w:bookmarkEnd w:id="87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一。應中亦三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如文。文句同前殺戒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不應中三</w:t>
      </w:r>
      <w:bookmarkStart w:id="873" w:name="0572b08"/>
      <w:bookmarkEnd w:id="8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盜業下第二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別明成業之相。</w:t>
      </w:r>
    </w:p>
    <w:p w14:paraId="4D78171A" w14:textId="52C3EC71" w:rsidR="0023780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有四句同</w:t>
      </w:r>
      <w:bookmarkStart w:id="874" w:name="0572b09"/>
      <w:bookmarkEnd w:id="8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運手取他物離本處成盜業</w:t>
      </w:r>
      <w:r w:rsidR="009A42B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業是造作為</w:t>
      </w:r>
      <w:bookmarkStart w:id="875" w:name="0572b10"/>
      <w:bookmarkEnd w:id="8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義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重物謂五錢也。律云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大銅錢準十六小錢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876" w:name="0572b11"/>
      <w:bookmarkEnd w:id="87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其中錢有貴賤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取盜處為斷。菩薩之重重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</w:t>
      </w:r>
      <w:bookmarkStart w:id="877" w:name="0572b12"/>
      <w:bookmarkEnd w:id="87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聞二錢已上便重。有人作此說者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今不盡用</w:t>
      </w:r>
      <w:bookmarkStart w:id="878" w:name="0572b13"/>
      <w:bookmarkEnd w:id="878"/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取五錢為斷是重</w:t>
      </w:r>
      <w:r w:rsidR="00F023E3" w:rsidRPr="00F023E3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也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離處盜業</w:t>
      </w:r>
      <w:r w:rsidR="00C4525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在此時</w:t>
      </w:r>
      <w:r w:rsidR="00F023E3" w:rsidRPr="00F023E3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131B1DF5" w14:textId="77777777" w:rsidR="00237802" w:rsidRPr="00237802" w:rsidRDefault="00237802" w:rsidP="009D5BD4">
      <w:pPr>
        <w:pStyle w:val="5"/>
        <w:keepLines w:val="0"/>
        <w:overflowPunct w:val="0"/>
        <w:autoSpaceDE w:val="0"/>
        <w:autoSpaceDN w:val="0"/>
        <w:snapToGrid w:val="0"/>
      </w:pPr>
      <w:bookmarkStart w:id="879" w:name="_Toc22849609"/>
      <w:r w:rsidRPr="00237802">
        <w:rPr>
          <w:rFonts w:hint="eastAsia"/>
        </w:rPr>
        <w:lastRenderedPageBreak/>
        <w:t>丁二、明應</w:t>
      </w:r>
      <w:bookmarkEnd w:id="879"/>
    </w:p>
    <w:p w14:paraId="12590DDC" w14:textId="77777777" w:rsidR="00237802" w:rsidRPr="004360C5" w:rsidRDefault="00237802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而菩薩應生佛性孝順慈悲心，常助一切人生福生樂，</w:t>
      </w:r>
    </w:p>
    <w:p w14:paraId="7D7559D4" w14:textId="7B95571C" w:rsidR="0023780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</w:t>
      </w:r>
      <w:bookmarkStart w:id="880" w:name="0572b14"/>
      <w:bookmarkEnd w:id="88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第二階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明應也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與前大同小異。前明應</w:t>
      </w:r>
      <w:bookmarkStart w:id="881" w:name="0572b15"/>
      <w:bookmarkEnd w:id="8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學</w:t>
      </w:r>
      <w:r w:rsidR="0068338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常住佛行慈悲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今言孝順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行慈悲也。菩薩</w:t>
      </w:r>
      <w:bookmarkStart w:id="882" w:name="0572b16"/>
      <w:bookmarkEnd w:id="8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應學此等事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故言應也。不應者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不應為偷盜</w:t>
      </w:r>
      <w:bookmarkStart w:id="883" w:name="0572b17"/>
      <w:bookmarkEnd w:id="8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及殺生等事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此即誡勸二門也。誡勿令殺盜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884" w:name="0572b18"/>
      <w:bookmarkEnd w:id="8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勸令行善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慈悲孝順及學常住佛行行等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</w:t>
      </w:r>
      <w:bookmarkStart w:id="885" w:name="0572b19"/>
      <w:bookmarkEnd w:id="8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是善法而為孝順也。佛性者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一切眾生皆有</w:t>
      </w:r>
      <w:bookmarkStart w:id="886" w:name="0572b20"/>
      <w:bookmarkEnd w:id="886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當果之性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性是不改為義耳。</w:t>
      </w:r>
    </w:p>
    <w:p w14:paraId="1A0420F7" w14:textId="77777777" w:rsidR="00237802" w:rsidRPr="00237802" w:rsidRDefault="00237802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887" w:name="_Toc22849610"/>
      <w:r w:rsidRPr="00237802">
        <w:rPr>
          <w:rFonts w:hint="eastAsia"/>
        </w:rPr>
        <w:t>丁三、結不應罪故成</w:t>
      </w:r>
      <w:bookmarkEnd w:id="887"/>
    </w:p>
    <w:p w14:paraId="2B715C74" w14:textId="77777777" w:rsidR="00237802" w:rsidRPr="004360C5" w:rsidRDefault="00237802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而反更盜人財物者，是菩薩波羅夷罪。</w:t>
      </w:r>
    </w:p>
    <w:p w14:paraId="36F494E0" w14:textId="29B11F9F" w:rsidR="0023780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而反第三結不</w:t>
      </w:r>
      <w:bookmarkStart w:id="888" w:name="0572b21"/>
      <w:bookmarkEnd w:id="8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應也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解三寶物如律說。</w:t>
      </w:r>
    </w:p>
    <w:p w14:paraId="60001AD5" w14:textId="77777777" w:rsidR="00237802" w:rsidRDefault="00237802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889" w:name="_Toc22849611"/>
      <w:r w:rsidRPr="008615BB">
        <w:rPr>
          <w:rFonts w:hint="eastAsia"/>
        </w:rPr>
        <w:t>丙</w:t>
      </w:r>
      <w:r w:rsidRPr="00237802">
        <w:rPr>
          <w:rFonts w:hint="eastAsia"/>
        </w:rPr>
        <w:t>三</w:t>
      </w:r>
      <w:r w:rsidRPr="008615BB">
        <w:rPr>
          <w:rFonts w:hint="eastAsia"/>
        </w:rPr>
        <w:t>、</w:t>
      </w:r>
      <w:r w:rsidRPr="00B51D63">
        <w:t>第</w:t>
      </w:r>
      <w:r w:rsidRPr="00237802">
        <w:rPr>
          <w:rFonts w:hint="eastAsia"/>
        </w:rPr>
        <w:t>三婬</w:t>
      </w:r>
      <w:r w:rsidRPr="00B51D63">
        <w:t>戒</w:t>
      </w:r>
      <w:bookmarkEnd w:id="889"/>
    </w:p>
    <w:p w14:paraId="7F1245D3" w14:textId="133C584A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第三婬戒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名非梵行。</w:t>
      </w:r>
      <w:bookmarkStart w:id="890" w:name="0572b22"/>
      <w:bookmarkEnd w:id="89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鄙陋之事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故言非淨行也。七眾同犯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</w:t>
      </w:r>
      <w:bookmarkStart w:id="891" w:name="0572b23"/>
      <w:bookmarkEnd w:id="8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俱制。而制有多少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五眾邪正俱制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二眾但制</w:t>
      </w:r>
      <w:bookmarkStart w:id="892" w:name="0572b24"/>
      <w:bookmarkEnd w:id="8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邪婬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與聲聞同異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大略同前。</w:t>
      </w:r>
    </w:p>
    <w:p w14:paraId="7B0DB7CB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893" w:name="_Toc22849612"/>
      <w:r w:rsidRPr="00237802">
        <w:rPr>
          <w:rFonts w:hint="eastAsia"/>
        </w:rPr>
        <w:t>丁一、明不應</w:t>
      </w:r>
      <w:bookmarkEnd w:id="893"/>
    </w:p>
    <w:p w14:paraId="5850E898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94" w:name="_Toc22849613"/>
      <w:r w:rsidRPr="00237802">
        <w:rPr>
          <w:rFonts w:hint="eastAsia"/>
        </w:rPr>
        <w:t>戊一、明</w:t>
      </w:r>
      <w:r w:rsidRPr="008C0836">
        <w:rPr>
          <w:rFonts w:hint="eastAsia"/>
        </w:rPr>
        <w:t>婬</w:t>
      </w:r>
      <w:r w:rsidRPr="00237802">
        <w:rPr>
          <w:rFonts w:hint="eastAsia"/>
        </w:rPr>
        <w:t>事</w:t>
      </w:r>
      <w:bookmarkEnd w:id="894"/>
    </w:p>
    <w:p w14:paraId="32F8072E" w14:textId="4BFE484A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「若佛子！自婬、教人婬，乃至一切女人</w:t>
      </w:r>
      <w:r w:rsidR="00734B97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不得故婬。</w:t>
      </w:r>
    </w:p>
    <w:p w14:paraId="7C770F99" w14:textId="77777777" w:rsidR="00620FC4" w:rsidRDefault="008C083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895" w:name="0572b25"/>
      <w:bookmarkEnd w:id="89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結。</w:t>
      </w:r>
    </w:p>
    <w:p w14:paraId="70384221" w14:textId="60053A0F" w:rsidR="008C0836" w:rsidRDefault="008C083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婬事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出家人不應為也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應學佛</w:t>
      </w:r>
      <w:bookmarkStart w:id="896" w:name="0572b26"/>
      <w:bookmarkEnd w:id="8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菩薩淨行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如前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殺</w:t>
      </w:r>
      <w:r w:rsidRPr="00F023E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門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不異。初不應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有三別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897" w:name="0572b27"/>
      <w:bookmarkEnd w:id="8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三句舉婬事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中四句明成業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後三句舉輕</w:t>
      </w:r>
      <w:bookmarkStart w:id="898" w:name="0572b28"/>
      <w:bookmarkEnd w:id="8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況重。文小差互不次耳。</w:t>
      </w:r>
    </w:p>
    <w:p w14:paraId="394DE4B3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899" w:name="_Toc22849614"/>
      <w:r w:rsidRPr="00237802">
        <w:rPr>
          <w:rFonts w:hint="eastAsia"/>
        </w:rPr>
        <w:t>戊二、成業相</w:t>
      </w:r>
      <w:bookmarkEnd w:id="899"/>
    </w:p>
    <w:p w14:paraId="7C4B727A" w14:textId="77777777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婬因、婬緣、婬法、婬業，</w:t>
      </w:r>
    </w:p>
    <w:p w14:paraId="7573AF26" w14:textId="44184C52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此戒備三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因緣成重。</w:t>
      </w:r>
      <w:bookmarkStart w:id="900" w:name="0572b29"/>
      <w:bookmarkEnd w:id="9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是道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婬心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事遂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或備五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bookmarkStart w:id="901" w:name="0572c01"/>
      <w:bookmarkEnd w:id="901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眾生想等。</w:t>
      </w:r>
    </w:p>
    <w:p w14:paraId="72133651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02" w:name="_Toc22849615"/>
      <w:r w:rsidRPr="00237802">
        <w:rPr>
          <w:rFonts w:hint="eastAsia"/>
        </w:rPr>
        <w:t>戊三、舉況輕重</w:t>
      </w:r>
      <w:bookmarkEnd w:id="902"/>
    </w:p>
    <w:p w14:paraId="6617C8D2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乃至畜生女、諸天鬼神女，及非道行婬。</w:t>
      </w:r>
    </w:p>
    <w:p w14:paraId="398002D2" w14:textId="59605665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後三句舉劣結過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自妻非道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非處</w:t>
      </w:r>
      <w:bookmarkStart w:id="903" w:name="0572c02"/>
      <w:bookmarkEnd w:id="903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產後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乳兒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妊娠等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皆名邪婬。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優婆塞戒</w:t>
      </w:r>
      <w:bookmarkStart w:id="904" w:name="0572c03"/>
      <w:bookmarkEnd w:id="90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經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六重以制邪婬</w:t>
      </w:r>
      <w:r w:rsidR="0031633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戒中復制非時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非處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似</w:t>
      </w:r>
      <w:bookmarkStart w:id="905" w:name="0572c04"/>
      <w:bookmarkEnd w:id="90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如自妻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非時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不正犯重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教人婬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自無迷染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</w:t>
      </w:r>
      <w:bookmarkStart w:id="906" w:name="0572c05"/>
      <w:bookmarkEnd w:id="9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犯輕垢。</w:t>
      </w:r>
    </w:p>
    <w:p w14:paraId="5FDF51AF" w14:textId="154D7D1F" w:rsidR="00316338" w:rsidRPr="00316338" w:rsidRDefault="00316338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或言菩薩則重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今釋聲聞菩薩同爾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不與殺盜例也。人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畜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鬼神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男女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黃門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二根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但令三道皆重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餘稱歎摩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觸出不淨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皆是此戒方便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悉犯輕垢也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7EF906A8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907" w:name="_Toc22849616"/>
      <w:r w:rsidRPr="00237802">
        <w:rPr>
          <w:rFonts w:hint="eastAsia"/>
        </w:rPr>
        <w:t>丁二、明應</w:t>
      </w:r>
      <w:bookmarkEnd w:id="907"/>
    </w:p>
    <w:p w14:paraId="3281491A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而菩薩應生孝順心，救度一切眾生，淨法與人，</w:t>
      </w:r>
    </w:p>
    <w:p w14:paraId="24DE3DD8" w14:textId="58C5B9DE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而菩薩下第二階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明應也。</w:t>
      </w:r>
      <w:bookmarkStart w:id="908" w:name="0572c09"/>
      <w:bookmarkEnd w:id="908"/>
    </w:p>
    <w:p w14:paraId="7CF7414F" w14:textId="77777777" w:rsidR="008C0836" w:rsidRPr="008C0836" w:rsidRDefault="008C0836" w:rsidP="00DF69B2">
      <w:pPr>
        <w:pStyle w:val="5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909" w:name="_Toc22849617"/>
      <w:r w:rsidRPr="00237802">
        <w:rPr>
          <w:rFonts w:hint="eastAsia"/>
        </w:rPr>
        <w:lastRenderedPageBreak/>
        <w:t>丁三、結不應罪故成</w:t>
      </w:r>
      <w:bookmarkEnd w:id="909"/>
    </w:p>
    <w:p w14:paraId="34917C98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而反更起一切人婬，不擇畜生，乃至母女姊妹六親行婬，無慈悲心者，是菩薩波羅夷罪。</w:t>
      </w:r>
    </w:p>
    <w:p w14:paraId="4C65A7AA" w14:textId="791BE032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而反下第三結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此中所制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皆不應為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為即犯</w:t>
      </w:r>
      <w:bookmarkStart w:id="910" w:name="0572c10"/>
      <w:bookmarkEnd w:id="9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故結不應也。</w:t>
      </w:r>
    </w:p>
    <w:p w14:paraId="72DDF36E" w14:textId="77777777" w:rsidR="008C0836" w:rsidRDefault="008C08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11" w:name="_Toc22849618"/>
      <w:r w:rsidRPr="008615BB">
        <w:rPr>
          <w:rFonts w:hint="eastAsia"/>
        </w:rPr>
        <w:t>丙</w:t>
      </w:r>
      <w:r w:rsidRPr="008C0836">
        <w:rPr>
          <w:rFonts w:hint="eastAsia"/>
        </w:rPr>
        <w:t>四</w:t>
      </w:r>
      <w:r w:rsidRPr="008615BB">
        <w:rPr>
          <w:rFonts w:hint="eastAsia"/>
        </w:rPr>
        <w:t>、</w:t>
      </w:r>
      <w:r w:rsidRPr="00B51D63">
        <w:t>第</w:t>
      </w:r>
      <w:r w:rsidRPr="008C0836">
        <w:rPr>
          <w:rFonts w:hint="eastAsia"/>
        </w:rPr>
        <w:t>四妄語</w:t>
      </w:r>
      <w:r w:rsidRPr="00B51D63">
        <w:t>戒</w:t>
      </w:r>
      <w:bookmarkEnd w:id="911"/>
    </w:p>
    <w:p w14:paraId="47D0B886" w14:textId="3ED9FF4F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第四妄語戒。妄是不實之名</w:t>
      </w:r>
      <w:bookmarkStart w:id="912" w:name="0572c11"/>
      <w:bookmarkEnd w:id="912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欺凡罔聖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迴惑人心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所以得罪。此戒七眾同</w:t>
      </w:r>
      <w:bookmarkStart w:id="913" w:name="0572c12"/>
      <w:bookmarkEnd w:id="91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與聲聞同異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大略同前。</w:t>
      </w:r>
    </w:p>
    <w:p w14:paraId="2D43C65F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14" w:name="_Toc22849619"/>
      <w:r w:rsidRPr="00237802">
        <w:rPr>
          <w:rFonts w:hint="eastAsia"/>
        </w:rPr>
        <w:t>丁一、明不應</w:t>
      </w:r>
      <w:bookmarkEnd w:id="914"/>
    </w:p>
    <w:p w14:paraId="1C1DEE40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15" w:name="_Toc22849620"/>
      <w:r w:rsidRPr="00237802">
        <w:rPr>
          <w:rFonts w:hint="eastAsia"/>
        </w:rPr>
        <w:t>戊一、明</w:t>
      </w:r>
      <w:r w:rsidRPr="008C0836">
        <w:rPr>
          <w:rFonts w:hint="eastAsia"/>
        </w:rPr>
        <w:t>妄語</w:t>
      </w:r>
      <w:bookmarkEnd w:id="915"/>
    </w:p>
    <w:p w14:paraId="4349C885" w14:textId="77777777" w:rsidR="008C0836" w:rsidRP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「若佛子！自妄語、教人妄語、方便妄語，</w:t>
      </w:r>
    </w:p>
    <w:p w14:paraId="009E63CC" w14:textId="4EB16DBF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殺戒</w:t>
      </w:r>
      <w:bookmarkStart w:id="916" w:name="0572c13"/>
      <w:bookmarkEnd w:id="91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序事三段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不應中三別。初三句明妄語等事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917" w:name="0572c14"/>
      <w:bookmarkEnd w:id="9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次四句明成業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後三句舉輕況重。自妄語者</w:t>
      </w:r>
      <w:bookmarkStart w:id="918" w:name="0572c15"/>
      <w:bookmarkEnd w:id="918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言得上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人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教說或教他自說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方便妄</w:t>
      </w:r>
      <w:bookmarkStart w:id="919" w:name="0572c16"/>
      <w:bookmarkEnd w:id="919"/>
      <w:r w:rsidR="00F023E3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語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如蜜塗樹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眾蜂悉來。</w:t>
      </w:r>
    </w:p>
    <w:p w14:paraId="5767358A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20" w:name="_Toc22849621"/>
      <w:r w:rsidRPr="00237802">
        <w:rPr>
          <w:rFonts w:hint="eastAsia"/>
        </w:rPr>
        <w:t>戊二、成業相</w:t>
      </w:r>
      <w:bookmarkEnd w:id="920"/>
    </w:p>
    <w:p w14:paraId="2D7DE453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妄語因、妄語緣、妄語法、妄語業，</w:t>
      </w:r>
    </w:p>
    <w:p w14:paraId="6F664C90" w14:textId="3C0EFF4B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此戒備五緣成重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921" w:name="0572c17"/>
      <w:bookmarkEnd w:id="921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欺誑心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說重具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</w:t>
      </w:r>
      <w:bookmarkStart w:id="922" w:name="0572c18"/>
      <w:bookmarkEnd w:id="922"/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領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解。</w:t>
      </w:r>
    </w:p>
    <w:p w14:paraId="45BABBE1" w14:textId="1396C2ED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謂前三品境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上品境中</w:t>
      </w:r>
      <w:bookmarkStart w:id="923" w:name="0572c19"/>
      <w:bookmarkEnd w:id="923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向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父母師僧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妄語犯重。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向諸佛聖人兩解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924" w:name="0572c20"/>
      <w:bookmarkEnd w:id="9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云入重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內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二云此人不惑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又能神力</w:t>
      </w:r>
      <w:r w:rsidR="00DF40E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遮餘人</w:t>
      </w:r>
      <w:bookmarkStart w:id="925" w:name="0572c21"/>
      <w:bookmarkEnd w:id="92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令不聞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但犯輕垢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聖人有大小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有他心智者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926" w:name="0572c22"/>
      <w:bookmarkEnd w:id="9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有不得者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今從多例。羅漢及解行已上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向說</w:t>
      </w:r>
      <w:bookmarkStart w:id="927" w:name="0572c23"/>
      <w:bookmarkEnd w:id="9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罪輕</w:t>
      </w:r>
      <w:r w:rsidR="00DF40E1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降此或得他心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或不得者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例悉同重。向</w:t>
      </w:r>
      <w:bookmarkStart w:id="928" w:name="0572c24"/>
      <w:bookmarkEnd w:id="9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中品境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天人等同重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正是惑解</w:t>
      </w:r>
      <w:r w:rsidR="00DF40E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妨</w:t>
      </w:r>
      <w:r w:rsidRPr="00F023E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道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之限。向</w:t>
      </w:r>
      <w:bookmarkStart w:id="929" w:name="0572c25"/>
      <w:bookmarkEnd w:id="9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下品境四趣等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或言同重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今釋輕垢。</w:t>
      </w:r>
    </w:p>
    <w:p w14:paraId="04622966" w14:textId="33D6CA3C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</w:t>
      </w:r>
      <w:bookmarkStart w:id="930" w:name="0572c26"/>
      <w:bookmarkEnd w:id="9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想。有當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有疑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大略同前。有言妄語心通</w:t>
      </w:r>
      <w:bookmarkStart w:id="931" w:name="0572c27"/>
      <w:bookmarkEnd w:id="931"/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本向此說</w:t>
      </w:r>
      <w:r w:rsidR="00DF40E1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此不聞而彼聞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說亦同重</w:t>
      </w:r>
      <w:r w:rsidR="00734B9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今釋不</w:t>
      </w:r>
      <w:bookmarkStart w:id="932" w:name="0572c28"/>
      <w:bookmarkEnd w:id="9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</w:t>
      </w:r>
      <w:r w:rsidR="00DF40E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於彼無心故。</w:t>
      </w:r>
    </w:p>
    <w:p w14:paraId="1D893EE1" w14:textId="5B4C783C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欺誑心是業主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若避難及</w:t>
      </w:r>
      <w:bookmarkStart w:id="933" w:name="0572c29"/>
      <w:bookmarkEnd w:id="9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增上慢皆不犯。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地持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：“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菩薩味禪</w:t>
      </w:r>
      <w:r w:rsidR="00F023E3" w:rsidRPr="00F023E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名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染污犯。</w:t>
      </w:r>
      <w:bookmarkStart w:id="934" w:name="0573a01"/>
      <w:bookmarkEnd w:id="934"/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”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當知菩薩起增上慢亦輕垢。遣使有兩解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935" w:name="0573a02"/>
      <w:bookmarkEnd w:id="9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云教他說我是聖人亦重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以士無珪璧談者</w:t>
      </w:r>
      <w:bookmarkStart w:id="936" w:name="0573a03"/>
      <w:bookmarkEnd w:id="9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為價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傍人讚說勝自道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教他道是聖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名利不</w:t>
      </w:r>
      <w:bookmarkStart w:id="937" w:name="0573a04"/>
      <w:bookmarkEnd w:id="9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入我非重也。二云聖法冥密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證之在我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必須</w:t>
      </w:r>
      <w:bookmarkStart w:id="938" w:name="0573a05"/>
      <w:bookmarkEnd w:id="9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自說方重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他說坐輕。</w:t>
      </w:r>
    </w:p>
    <w:p w14:paraId="28638E3A" w14:textId="0A8BF511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說重具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謂身證眼見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939" w:name="0573a06"/>
      <w:bookmarkEnd w:id="9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若說得四果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十地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八禪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神通。若言見天龍鬼</w:t>
      </w:r>
      <w:bookmarkStart w:id="940" w:name="0573a07"/>
      <w:bookmarkEnd w:id="9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神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悉是重具。若說得</w:t>
      </w:r>
      <w:r w:rsidR="00523629" w:rsidRPr="0052362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性地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一云既是凡</w:t>
      </w:r>
      <w:bookmarkStart w:id="941" w:name="0573a08"/>
      <w:bookmarkEnd w:id="9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法罪輕垢。</w:t>
      </w:r>
    </w:p>
    <w:p w14:paraId="51AD0663" w14:textId="68C3DC97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前人領解結罪時節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多少兩解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bookmarkStart w:id="942" w:name="0573a09"/>
      <w:bookmarkEnd w:id="9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一云隨人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二云隨語結。此戒既制口業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理應</w:t>
      </w:r>
      <w:bookmarkStart w:id="943" w:name="0573a10"/>
      <w:bookmarkEnd w:id="9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隨語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遠為妨損</w:t>
      </w:r>
      <w:r w:rsidR="00DF40E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必應通人。小妄語戒應隨人</w:t>
      </w:r>
      <w:bookmarkStart w:id="944" w:name="0573a11"/>
      <w:bookmarkEnd w:id="944"/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人復隨語。若增上煩惱犯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則失戒者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復說但</w:t>
      </w:r>
      <w:bookmarkStart w:id="945" w:name="0573a12"/>
      <w:bookmarkEnd w:id="9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犯性罪。若對面不解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且結方便。後追思前言</w:t>
      </w:r>
      <w:bookmarkStart w:id="946" w:name="0573a13"/>
      <w:bookmarkEnd w:id="9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忽解者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則壞輕結重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十重皆有因緣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今且釋</w:t>
      </w:r>
      <w:bookmarkStart w:id="947" w:name="0573a14"/>
      <w:bookmarkEnd w:id="94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四重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餘可例知。直出為言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宣述為語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論述有</w:t>
      </w:r>
      <w:bookmarkStart w:id="948" w:name="0573a15"/>
      <w:bookmarkEnd w:id="94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所表明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能</w:t>
      </w:r>
      <w:r w:rsidR="00523629" w:rsidRPr="0052362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示</w:t>
      </w:r>
      <w:r w:rsidRPr="0052362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理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名為語也。</w:t>
      </w:r>
    </w:p>
    <w:p w14:paraId="75DAF3AE" w14:textId="77777777" w:rsidR="008C0836" w:rsidRPr="00237802" w:rsidRDefault="008C0836" w:rsidP="00DF40E1">
      <w:pPr>
        <w:pStyle w:val="6"/>
        <w:keepLines w:val="0"/>
        <w:overflowPunct w:val="0"/>
        <w:autoSpaceDE w:val="0"/>
        <w:autoSpaceDN w:val="0"/>
        <w:snapToGrid w:val="0"/>
      </w:pPr>
      <w:bookmarkStart w:id="949" w:name="_Toc22849622"/>
      <w:r w:rsidRPr="00237802">
        <w:rPr>
          <w:rFonts w:hint="eastAsia"/>
        </w:rPr>
        <w:lastRenderedPageBreak/>
        <w:t>戊三、舉況輕重</w:t>
      </w:r>
      <w:bookmarkEnd w:id="949"/>
    </w:p>
    <w:p w14:paraId="6BC353BE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乃至不見言見、見言不見，身心妄語。</w:t>
      </w:r>
    </w:p>
    <w:p w14:paraId="3F7091D7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950" w:name="_Toc22849623"/>
      <w:r w:rsidRPr="00237802">
        <w:rPr>
          <w:rFonts w:hint="eastAsia"/>
        </w:rPr>
        <w:t>丁二、明應</w:t>
      </w:r>
      <w:bookmarkEnd w:id="950"/>
    </w:p>
    <w:p w14:paraId="5C97BBA5" w14:textId="77777777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而菩薩常生正語正見，亦生一切眾生正語正見，</w:t>
      </w:r>
    </w:p>
    <w:p w14:paraId="4406A147" w14:textId="77777777" w:rsidR="008C0836" w:rsidRP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951" w:name="_Toc22849624"/>
      <w:r w:rsidRPr="00237802">
        <w:rPr>
          <w:rFonts w:hint="eastAsia"/>
        </w:rPr>
        <w:t>丁三、結不應罪故成</w:t>
      </w:r>
      <w:bookmarkEnd w:id="951"/>
    </w:p>
    <w:p w14:paraId="4D65EFB1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而反更起一切眾生邪語、邪見、邪業者，是菩薩波羅夷罪。</w:t>
      </w:r>
    </w:p>
    <w:p w14:paraId="5AA93D67" w14:textId="77777777" w:rsidR="008C0836" w:rsidRDefault="008C08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52" w:name="_Toc22849625"/>
      <w:r w:rsidRPr="008615BB">
        <w:rPr>
          <w:rFonts w:hint="eastAsia"/>
        </w:rPr>
        <w:t>丙</w:t>
      </w:r>
      <w:r w:rsidRPr="008C0836">
        <w:rPr>
          <w:rFonts w:hint="eastAsia"/>
        </w:rPr>
        <w:t>五</w:t>
      </w:r>
      <w:r w:rsidRPr="008615BB">
        <w:rPr>
          <w:rFonts w:hint="eastAsia"/>
        </w:rPr>
        <w:t>、</w:t>
      </w:r>
      <w:r w:rsidRPr="00B51D63">
        <w:t>第</w:t>
      </w:r>
      <w:r w:rsidRPr="008C0836">
        <w:rPr>
          <w:rFonts w:hint="eastAsia"/>
        </w:rPr>
        <w:t>五酤酒</w:t>
      </w:r>
      <w:r w:rsidRPr="00B51D63">
        <w:t>戒</w:t>
      </w:r>
      <w:bookmarkEnd w:id="952"/>
    </w:p>
    <w:p w14:paraId="29A58C09" w14:textId="5864F86E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第五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酤酒戒。</w:t>
      </w:r>
      <w:bookmarkStart w:id="953" w:name="0573a16"/>
      <w:bookmarkEnd w:id="95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酤即貨貿之名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酒是所貨之物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所貨乃多種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954" w:name="0573a17"/>
      <w:bookmarkEnd w:id="9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酒是無明之藥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令人惛迷。大士之體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與人智</w:t>
      </w:r>
      <w:bookmarkStart w:id="955" w:name="0573a18"/>
      <w:bookmarkEnd w:id="9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慧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以無明藥飲人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非菩薩行。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酒有三</w:t>
      </w:r>
      <w:bookmarkStart w:id="956" w:name="0573a19"/>
      <w:bookmarkEnd w:id="9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十五失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所以制此為菩薩十重中攝也。七眾</w:t>
      </w:r>
      <w:bookmarkStart w:id="957" w:name="0573a20"/>
      <w:bookmarkEnd w:id="9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同犯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大小乘俱制。大小同異者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同不應酤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</w:t>
      </w:r>
      <w:bookmarkStart w:id="958" w:name="0573a21"/>
      <w:bookmarkEnd w:id="9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薩以利物故重。聲聞止不應作犯七聚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貨賣</w:t>
      </w:r>
      <w:bookmarkStart w:id="959" w:name="0573a22"/>
      <w:bookmarkEnd w:id="9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但犯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第三篇是販賣戒所制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菩薩若在婬舍</w:t>
      </w:r>
      <w:bookmarkStart w:id="960" w:name="0573a23"/>
      <w:bookmarkEnd w:id="9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或賣肉犯輕垢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以招呼引召</w:t>
      </w:r>
      <w:r w:rsidR="006125C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不能如酒故也。</w:t>
      </w:r>
      <w:bookmarkStart w:id="961" w:name="0573a24"/>
      <w:bookmarkEnd w:id="961"/>
    </w:p>
    <w:p w14:paraId="4EF9F329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62" w:name="_Toc22849626"/>
      <w:r w:rsidRPr="00237802">
        <w:rPr>
          <w:rFonts w:hint="eastAsia"/>
        </w:rPr>
        <w:t>丁一、明不應</w:t>
      </w:r>
      <w:bookmarkEnd w:id="962"/>
    </w:p>
    <w:p w14:paraId="65F24715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63" w:name="_Toc22849627"/>
      <w:r w:rsidRPr="00237802">
        <w:rPr>
          <w:rFonts w:hint="eastAsia"/>
        </w:rPr>
        <w:t>戊一、</w:t>
      </w:r>
      <w:r w:rsidRPr="008C0836">
        <w:rPr>
          <w:rFonts w:hint="eastAsia"/>
        </w:rPr>
        <w:t>舉酤事</w:t>
      </w:r>
      <w:bookmarkEnd w:id="963"/>
    </w:p>
    <w:p w14:paraId="1A9DCCA5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「若佛子！自酤酒、教人酤酒，</w:t>
      </w:r>
    </w:p>
    <w:p w14:paraId="32C08B84" w14:textId="5A652C1A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文句同前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酤者求利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教人者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令人為我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賣酒</w:t>
      </w:r>
      <w:bookmarkStart w:id="964" w:name="0573a25"/>
      <w:bookmarkEnd w:id="9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亦同重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教人自酤罪輕。</w:t>
      </w:r>
    </w:p>
    <w:p w14:paraId="1FB51BED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65" w:name="_Toc22849628"/>
      <w:r w:rsidRPr="00237802">
        <w:rPr>
          <w:rFonts w:hint="eastAsia"/>
        </w:rPr>
        <w:lastRenderedPageBreak/>
        <w:t>戊二、成業相</w:t>
      </w:r>
      <w:bookmarkEnd w:id="965"/>
    </w:p>
    <w:p w14:paraId="01FD05D4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酤酒因、酤酒緣、酤酒法、酤酒業，</w:t>
      </w:r>
    </w:p>
    <w:p w14:paraId="5E5DE3B8" w14:textId="77777777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酤酒因下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明成業四</w:t>
      </w:r>
      <w:bookmarkStart w:id="966" w:name="0573a26"/>
      <w:bookmarkEnd w:id="9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句。業者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運手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法者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是酤酒方便法用也。因緣</w:t>
      </w:r>
      <w:bookmarkStart w:id="967" w:name="0573a27"/>
      <w:bookmarkEnd w:id="9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者備五也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希利貨貿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968" w:name="0573a28"/>
      <w:bookmarkEnd w:id="96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真酒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授與前人。</w:t>
      </w:r>
    </w:p>
    <w:p w14:paraId="43A0DD39" w14:textId="0D53AE99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眾生謂前三境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上品無</w:t>
      </w:r>
      <w:bookmarkStart w:id="969" w:name="0573a29"/>
      <w:bookmarkEnd w:id="96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醉亂者輕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是醉亂者重。中品境謂人天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正是</w:t>
      </w:r>
      <w:bookmarkStart w:id="970" w:name="0573b01"/>
      <w:bookmarkEnd w:id="97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所制故重。下品四趣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亂道義弱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酤與罪輕。</w:t>
      </w:r>
    </w:p>
    <w:p w14:paraId="1F14206F" w14:textId="77777777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</w:t>
      </w:r>
      <w:bookmarkStart w:id="971" w:name="0573b02"/>
      <w:bookmarkEnd w:id="97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生想有當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有疑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同前。若隔心亦重</w:t>
      </w:r>
      <w:r w:rsidR="009A316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40F5622C" w14:textId="40112ED4" w:rsidR="009A31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希利</w:t>
      </w:r>
      <w:bookmarkStart w:id="972" w:name="0573b03"/>
      <w:bookmarkEnd w:id="97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貨賣亦重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以欲得多</w:t>
      </w:r>
      <w:r w:rsidR="00E61D2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賣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故。</w:t>
      </w:r>
    </w:p>
    <w:p w14:paraId="62D5485E" w14:textId="77DA5589" w:rsidR="008C0836" w:rsidRPr="00E61D2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真酒者</w:t>
      </w:r>
      <w:r w:rsidR="00471FA6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謂</w:t>
      </w:r>
      <w:r w:rsidR="00E61D28" w:rsidRPr="00E61D2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能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醉亂</w:t>
      </w:r>
      <w:bookmarkStart w:id="973" w:name="0573b04"/>
      <w:bookmarkEnd w:id="973"/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人者</w:t>
      </w:r>
      <w:r w:rsidR="00471FA6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藥酒雖希</w:t>
      </w:r>
      <w:r w:rsidR="00E61D28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E61D28" w:rsidRPr="00E61D2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初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貨不亂</w:t>
      </w:r>
      <w:r w:rsidR="00762F0F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人貨無罪</w:t>
      </w:r>
      <w:r w:rsidR="00E61D28" w:rsidRPr="00E61D2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也。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二云</w:t>
      </w:r>
      <w:r w:rsidR="00E61D28" w:rsidRPr="00E61D2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待</w:t>
      </w:r>
      <w:bookmarkStart w:id="974" w:name="0573b05"/>
      <w:bookmarkEnd w:id="974"/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飲時隨人數結重</w:t>
      </w:r>
      <w:r w:rsidR="00E61D28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如小兒來</w:t>
      </w:r>
      <w:r w:rsidR="00E61D28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酤</w:t>
      </w:r>
      <w:r w:rsidR="00471FA6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彼竟不飲</w:t>
      </w:r>
      <w:r w:rsidR="00471FA6"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於</w:t>
      </w:r>
      <w:bookmarkStart w:id="975" w:name="0573b06"/>
      <w:bookmarkEnd w:id="975"/>
      <w:r w:rsidRPr="00E61D2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誰結重耶。</w:t>
      </w:r>
    </w:p>
    <w:p w14:paraId="2B461A64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76" w:name="_Toc22849629"/>
      <w:r w:rsidRPr="00237802">
        <w:rPr>
          <w:rFonts w:hint="eastAsia"/>
        </w:rPr>
        <w:t>戊三、舉況輕重</w:t>
      </w:r>
      <w:bookmarkEnd w:id="976"/>
    </w:p>
    <w:p w14:paraId="3B6F2972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977" w:name="_Toc22849630"/>
      <w:r w:rsidRPr="00237802">
        <w:rPr>
          <w:rFonts w:hint="eastAsia"/>
        </w:rPr>
        <w:t>丁二、明應</w:t>
      </w:r>
      <w:bookmarkEnd w:id="977"/>
    </w:p>
    <w:p w14:paraId="3295E051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一切酒不得酤，是酒起罪因緣。而菩薩應生一切眾生明達之慧，</w:t>
      </w:r>
    </w:p>
    <w:p w14:paraId="3ACB5E77" w14:textId="77777777" w:rsidR="008C0836" w:rsidRP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978" w:name="_Toc22849631"/>
      <w:r w:rsidRPr="00237802">
        <w:rPr>
          <w:rFonts w:hint="eastAsia"/>
        </w:rPr>
        <w:t>丁三、結不應罪故成</w:t>
      </w:r>
      <w:bookmarkEnd w:id="978"/>
    </w:p>
    <w:p w14:paraId="26F3C94F" w14:textId="77777777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而反更生一切眾生顛倒之心者，是菩薩波羅夷罪。</w:t>
      </w:r>
    </w:p>
    <w:p w14:paraId="717E9983" w14:textId="77777777" w:rsidR="008C0836" w:rsidRDefault="008C0836" w:rsidP="00E0516D">
      <w:pPr>
        <w:pStyle w:val="4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79" w:name="_Toc22849632"/>
      <w:r w:rsidRPr="008615BB">
        <w:rPr>
          <w:rFonts w:hint="eastAsia"/>
        </w:rPr>
        <w:lastRenderedPageBreak/>
        <w:t>丙</w:t>
      </w:r>
      <w:r w:rsidRPr="008C0836">
        <w:rPr>
          <w:rFonts w:hint="eastAsia"/>
        </w:rPr>
        <w:t>六</w:t>
      </w:r>
      <w:r w:rsidRPr="008615BB">
        <w:rPr>
          <w:rFonts w:hint="eastAsia"/>
        </w:rPr>
        <w:t>、</w:t>
      </w:r>
      <w:r w:rsidRPr="00B51D63">
        <w:t>第</w:t>
      </w:r>
      <w:r w:rsidRPr="008C0836">
        <w:rPr>
          <w:rFonts w:hint="eastAsia"/>
        </w:rPr>
        <w:t>六眾過</w:t>
      </w:r>
      <w:r w:rsidRPr="00B51D63">
        <w:t>戒</w:t>
      </w:r>
      <w:bookmarkEnd w:id="979"/>
    </w:p>
    <w:p w14:paraId="20D4312D" w14:textId="39CAFC5A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第六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說四眾過戒。說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是談道之名</w:t>
      </w:r>
      <w:bookmarkStart w:id="980" w:name="0573b07"/>
      <w:bookmarkEnd w:id="980"/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="00E61D2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謂同法四眾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過者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七逆十重也。一以抑沒</w:t>
      </w:r>
      <w:bookmarkStart w:id="981" w:name="0573b08"/>
      <w:bookmarkEnd w:id="9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E61D2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損正法故得罪也。此戒七眾同犯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982" w:name="0573b09"/>
      <w:bookmarkEnd w:id="9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小乘俱制。大士掩惡揚善為心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故罪重也。上</w:t>
      </w:r>
      <w:bookmarkStart w:id="983" w:name="0573b10"/>
      <w:bookmarkEnd w:id="9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者第二篇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中者第三篇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下者第七聚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聲聞法</w:t>
      </w:r>
      <w:bookmarkStart w:id="984" w:name="0573b11"/>
      <w:bookmarkEnd w:id="9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如此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與菩薩有異也。</w:t>
      </w:r>
    </w:p>
    <w:p w14:paraId="076F451F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985" w:name="_Toc22849633"/>
      <w:r w:rsidRPr="00237802">
        <w:rPr>
          <w:rFonts w:hint="eastAsia"/>
        </w:rPr>
        <w:t>丁一、明不應</w:t>
      </w:r>
      <w:bookmarkEnd w:id="985"/>
    </w:p>
    <w:p w14:paraId="52BB6B76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986" w:name="_Toc22849634"/>
      <w:r w:rsidRPr="00237802">
        <w:rPr>
          <w:rFonts w:hint="eastAsia"/>
        </w:rPr>
        <w:t>戊一、</w:t>
      </w:r>
      <w:r w:rsidRPr="008C0836">
        <w:rPr>
          <w:rFonts w:hint="eastAsia"/>
        </w:rPr>
        <w:t>明說事</w:t>
      </w:r>
      <w:bookmarkEnd w:id="986"/>
    </w:p>
    <w:p w14:paraId="7B16665B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「若佛子！自說出家在家菩薩比丘、比丘尼罪過，教人說罪過，</w:t>
      </w:r>
    </w:p>
    <w:p w14:paraId="7016AB5D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文句同前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此戒備六緣</w:t>
      </w:r>
      <w:bookmarkStart w:id="987" w:name="0573b12"/>
      <w:bookmarkEnd w:id="9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有說罪心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</w:t>
      </w:r>
      <w:bookmarkStart w:id="988" w:name="0573b13"/>
      <w:bookmarkEnd w:id="9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說罪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所向人說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前人領解。</w:t>
      </w:r>
    </w:p>
    <w:p w14:paraId="447E48BB" w14:textId="60794069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是眾生者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989" w:name="0573b14"/>
      <w:bookmarkEnd w:id="9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上中二境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取有菩薩戒者方重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以妨彼上業</w:t>
      </w:r>
      <w:bookmarkStart w:id="990" w:name="0573b15"/>
      <w:bookmarkEnd w:id="990"/>
      <w:r w:rsidR="00E0516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故無菩薩戒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止有聲聞戒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及下境有戒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無戒</w:t>
      </w:r>
      <w:bookmarkStart w:id="991" w:name="0573b16"/>
      <w:bookmarkEnd w:id="9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悉犯輕垢。此戒兼制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以妨業緣。文云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在家菩</w:t>
      </w:r>
      <w:bookmarkStart w:id="992" w:name="0573b17"/>
      <w:bookmarkEnd w:id="9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薩即是清信士女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出家菩薩是十戒具戒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又</w:t>
      </w:r>
      <w:bookmarkStart w:id="993" w:name="0573b18"/>
      <w:bookmarkEnd w:id="99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言比丘比丘尼。一云猶是</w:t>
      </w:r>
      <w:r w:rsidR="00E61D28" w:rsidRPr="00E61D2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道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出家菩薩具戒者</w:t>
      </w:r>
      <w:bookmarkStart w:id="994" w:name="0573b19"/>
      <w:bookmarkEnd w:id="99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耳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E61D2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云是聲聞僧尼。若說此人重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E61D28" w:rsidRPr="00E61D28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過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亦犯重</w:t>
      </w:r>
      <w:bookmarkStart w:id="995" w:name="0573b20"/>
      <w:bookmarkEnd w:id="995"/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此是行法</w:t>
      </w:r>
      <w:r w:rsidR="0096334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勝者亦損深法故。</w:t>
      </w:r>
    </w:p>
    <w:p w14:paraId="45AB1A3F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眾生想。有當</w:t>
      </w:r>
      <w:bookmarkStart w:id="996" w:name="0573b21"/>
      <w:bookmarkEnd w:id="996"/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有疑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大意同前。</w:t>
      </w:r>
    </w:p>
    <w:p w14:paraId="2D25D8FA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說過者有兩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陷沒</w:t>
      </w:r>
      <w:bookmarkStart w:id="997" w:name="0573b22"/>
      <w:bookmarkEnd w:id="9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欲令前人失名利等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謂治罰心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欲令前</w:t>
      </w:r>
      <w:bookmarkStart w:id="998" w:name="0573b23"/>
      <w:bookmarkEnd w:id="9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人被繫縛等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此二心皆是業主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必犯此戒。若</w:t>
      </w:r>
      <w:bookmarkStart w:id="999" w:name="0573b24"/>
      <w:bookmarkEnd w:id="9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獎勸心說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及被差說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罪皆不犯。</w:t>
      </w:r>
    </w:p>
    <w:p w14:paraId="7C4891EC" w14:textId="2C5EED63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四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所說過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</w:t>
      </w:r>
      <w:bookmarkStart w:id="1000" w:name="0573b25"/>
      <w:bookmarkEnd w:id="10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七逆十重</w:t>
      </w:r>
      <w:r w:rsidR="00471FA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稱犯者名字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在此戒正制。若謂治</w:t>
      </w:r>
      <w:bookmarkStart w:id="1001" w:name="0573b26"/>
      <w:bookmarkEnd w:id="100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罰心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在第四十八破法戒制。若說出佛身血</w:t>
      </w:r>
      <w:bookmarkStart w:id="1002" w:name="0573b27"/>
      <w:bookmarkEnd w:id="10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破僧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依律部本制。向僧說是謗僧</w:t>
      </w:r>
      <w:r w:rsidR="001021C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1021C2" w:rsidRPr="001021C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出血等</w:t>
      </w:r>
      <w:bookmarkStart w:id="1003" w:name="0573b28"/>
      <w:bookmarkEnd w:id="1003"/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事希故輕。此</w:t>
      </w:r>
      <w:r w:rsidR="00E61D2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正制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向無戒者說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應得重。若</w:t>
      </w:r>
      <w:bookmarkStart w:id="1004" w:name="0573b29"/>
      <w:bookmarkEnd w:id="100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重罪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作重名</w:t>
      </w:r>
      <w:r w:rsidR="001021C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說是事當</w:t>
      </w:r>
      <w:r w:rsidR="001021C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義作輕名</w:t>
      </w:r>
      <w:r w:rsidR="001021C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說是</w:t>
      </w:r>
      <w:bookmarkStart w:id="1005" w:name="0573c01"/>
      <w:bookmarkEnd w:id="1005"/>
      <w:r w:rsidR="006A11C0" w:rsidRPr="006A11C0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謂當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失當義</w:t>
      </w:r>
      <w:r w:rsidR="001021C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</w:t>
      </w:r>
      <w:r w:rsidR="006A11C0" w:rsidRPr="006A11C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令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悉同犯重</w:t>
      </w:r>
      <w:r w:rsidR="001021C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此是名僻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006" w:name="0573c02"/>
      <w:bookmarkEnd w:id="10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若事僻者</w:t>
      </w:r>
      <w:r w:rsidR="001021C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實輕謂重則犯重。實重謂輕則罪</w:t>
      </w:r>
      <w:bookmarkStart w:id="1007" w:name="0573c03"/>
      <w:bookmarkEnd w:id="100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以其心謂輕重故。若作書遣使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一云同重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008" w:name="0573c04"/>
      <w:bookmarkEnd w:id="100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二云罪輕。然犯七逆十重</w:t>
      </w:r>
      <w:r w:rsidR="001021C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前人失戒</w:t>
      </w:r>
      <w:r w:rsidR="001021C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失戒後</w:t>
      </w:r>
      <w:bookmarkStart w:id="1009" w:name="0573c05"/>
      <w:bookmarkEnd w:id="100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但犯輕垢。</w:t>
      </w:r>
    </w:p>
    <w:p w14:paraId="7E4FE51C" w14:textId="006B5084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向人說。謂上中二境無菩薩</w:t>
      </w:r>
      <w:bookmarkStart w:id="1010" w:name="0573c06"/>
      <w:bookmarkEnd w:id="10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向說犯重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損法深故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為下境悉輕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毀損不</w:t>
      </w:r>
      <w:bookmarkStart w:id="1011" w:name="0573c07"/>
      <w:bookmarkEnd w:id="101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過深。文云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菩薩聞外道二乘說佛法過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應慈</w:t>
      </w:r>
      <w:bookmarkStart w:id="1012" w:name="0573c08"/>
      <w:bookmarkEnd w:id="10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悲教化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而反自說即是向彼人說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損辱為甚</w:t>
      </w:r>
      <w:r w:rsidR="006A11C0" w:rsidRPr="006A11C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bookmarkStart w:id="1013" w:name="0573c09"/>
      <w:bookmarkEnd w:id="1013"/>
    </w:p>
    <w:p w14:paraId="25619EC1" w14:textId="1105F178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前人信解</w:t>
      </w:r>
      <w:r w:rsidR="006A11C0" w:rsidRPr="006A11C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已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所說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口業事遂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據此時結罪。</w:t>
      </w:r>
      <w:bookmarkStart w:id="1014" w:name="0573c10"/>
      <w:bookmarkEnd w:id="10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結罪多少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一云隨人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二云隨口業。</w:t>
      </w:r>
    </w:p>
    <w:p w14:paraId="2D1428F5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15" w:name="_Toc22849635"/>
      <w:r w:rsidRPr="00237802">
        <w:rPr>
          <w:rFonts w:hint="eastAsia"/>
        </w:rPr>
        <w:t>戊二、成業相</w:t>
      </w:r>
      <w:bookmarkEnd w:id="1015"/>
    </w:p>
    <w:p w14:paraId="7974067B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罪過因、罪過緣、罪過法、罪過業。</w:t>
      </w:r>
    </w:p>
    <w:p w14:paraId="7329A7D3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016" w:name="_Toc22849636"/>
      <w:r w:rsidRPr="00237802">
        <w:rPr>
          <w:rFonts w:hint="eastAsia"/>
        </w:rPr>
        <w:t>丁二、明應</w:t>
      </w:r>
      <w:bookmarkEnd w:id="1016"/>
    </w:p>
    <w:p w14:paraId="20182F55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而菩薩聞外道惡人及二乘惡人說佛法中非法非律，常生悲心教化是惡人輩，令生大乘善信，</w:t>
      </w:r>
    </w:p>
    <w:p w14:paraId="5ADC9616" w14:textId="77777777" w:rsidR="008C0836" w:rsidRP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1017" w:name="_Toc22849637"/>
      <w:r w:rsidRPr="00237802">
        <w:rPr>
          <w:rFonts w:hint="eastAsia"/>
        </w:rPr>
        <w:t>丁三、結不應罪故成</w:t>
      </w:r>
      <w:bookmarkEnd w:id="1017"/>
    </w:p>
    <w:p w14:paraId="5B76AB66" w14:textId="77777777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而菩薩反更自說佛法中罪過者，是菩薩波羅夷罪。</w:t>
      </w:r>
    </w:p>
    <w:p w14:paraId="729A46FC" w14:textId="77777777" w:rsidR="008C0836" w:rsidRDefault="008C08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18" w:name="_Toc22849638"/>
      <w:r w:rsidRPr="008615BB">
        <w:rPr>
          <w:rFonts w:hint="eastAsia"/>
        </w:rPr>
        <w:lastRenderedPageBreak/>
        <w:t>丙</w:t>
      </w:r>
      <w:r w:rsidRPr="008C0836">
        <w:rPr>
          <w:rFonts w:hint="eastAsia"/>
        </w:rPr>
        <w:t>七</w:t>
      </w:r>
      <w:r w:rsidRPr="008615BB">
        <w:rPr>
          <w:rFonts w:hint="eastAsia"/>
        </w:rPr>
        <w:t>、</w:t>
      </w:r>
      <w:r w:rsidRPr="00B51D63">
        <w:t>第</w:t>
      </w:r>
      <w:r w:rsidRPr="008C0836">
        <w:rPr>
          <w:rFonts w:hint="eastAsia"/>
        </w:rPr>
        <w:t>七自讚毀他</w:t>
      </w:r>
      <w:r w:rsidRPr="00B51D63">
        <w:t>戒</w:t>
      </w:r>
      <w:bookmarkEnd w:id="1018"/>
    </w:p>
    <w:p w14:paraId="23A23712" w14:textId="0FB32891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第七自</w:t>
      </w:r>
      <w:bookmarkStart w:id="1019" w:name="0573c11"/>
      <w:bookmarkEnd w:id="10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讚毀他戒。自讚者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自稱己功德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毀他者譏他</w:t>
      </w:r>
      <w:bookmarkStart w:id="1020" w:name="0573c12"/>
      <w:bookmarkEnd w:id="10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過惡。備二事故重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</w:t>
      </w:r>
      <w:r w:rsidR="006A11C0" w:rsidRPr="006A11C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推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直於他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引曲向己</w:t>
      </w:r>
      <w:bookmarkStart w:id="1021" w:name="0573c13"/>
      <w:bookmarkEnd w:id="1021"/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何容舉我毀他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故得罪。七眾同犯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</w:t>
      </w:r>
      <w:bookmarkStart w:id="1022" w:name="0573c14"/>
      <w:bookmarkEnd w:id="10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制。但菩薩利安為本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故讚毀罪重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聲聞不兼</w:t>
      </w:r>
      <w:bookmarkStart w:id="1023" w:name="0573c15"/>
      <w:bookmarkEnd w:id="10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物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毀他犯第三篇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自讚犯第七聚。</w:t>
      </w:r>
    </w:p>
    <w:p w14:paraId="21277B64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24" w:name="_Toc22849639"/>
      <w:r w:rsidRPr="00237802">
        <w:rPr>
          <w:rFonts w:hint="eastAsia"/>
        </w:rPr>
        <w:t>丁一、明不應</w:t>
      </w:r>
      <w:bookmarkEnd w:id="1024"/>
    </w:p>
    <w:p w14:paraId="02B57A9B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25" w:name="_Toc22849640"/>
      <w:r w:rsidRPr="00237802">
        <w:rPr>
          <w:rFonts w:hint="eastAsia"/>
        </w:rPr>
        <w:t>戊一、</w:t>
      </w:r>
      <w:r w:rsidRPr="008C0836">
        <w:rPr>
          <w:rFonts w:hint="eastAsia"/>
        </w:rPr>
        <w:t>明讚毀</w:t>
      </w:r>
      <w:bookmarkEnd w:id="1025"/>
    </w:p>
    <w:p w14:paraId="072D4688" w14:textId="7B2F0EAE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「若佛子！自讚毀他</w:t>
      </w:r>
      <w:r w:rsidR="00966257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亦教人自讚毀他，</w:t>
      </w:r>
    </w:p>
    <w:p w14:paraId="073FCCDC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文句同前</w:t>
      </w:r>
      <w:bookmarkStart w:id="1026" w:name="0573c16"/>
      <w:bookmarkEnd w:id="1026"/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此二戒備五緣成重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027" w:name="0573c17"/>
      <w:bookmarkEnd w:id="10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讚毀心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說讚毀具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前人領解。</w:t>
      </w:r>
    </w:p>
    <w:p w14:paraId="1406DE67" w14:textId="62856D7E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</w:t>
      </w:r>
      <w:bookmarkStart w:id="1028" w:name="0573c18"/>
      <w:bookmarkEnd w:id="10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眾生者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一云毀上中二境犯重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毀下犯輕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029" w:name="0573c19"/>
      <w:bookmarkEnd w:id="10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二云上中二境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有菩薩戒者方重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惱彼妨深</w:t>
      </w:r>
      <w:bookmarkStart w:id="1030" w:name="0573c20"/>
      <w:bookmarkEnd w:id="10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r w:rsidR="002D32A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若無戒及下境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有戒悉輕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惱妨淺故。</w:t>
      </w:r>
    </w:p>
    <w:p w14:paraId="426EF2B7" w14:textId="356237E3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bookmarkStart w:id="1031" w:name="0573c21"/>
      <w:bookmarkEnd w:id="1031"/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眾生想。有當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有疑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大意同上。</w:t>
      </w:r>
    </w:p>
    <w:p w14:paraId="0F89E1AF" w14:textId="0E4991A5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讚毀</w:t>
      </w:r>
      <w:bookmarkStart w:id="1032" w:name="0573c22"/>
      <w:bookmarkEnd w:id="10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心謂揚我抑他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欲令彼惱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若折伏非犯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</w:t>
      </w:r>
      <w:bookmarkStart w:id="1033" w:name="0573c23"/>
      <w:bookmarkEnd w:id="1033"/>
      <w:r w:rsidR="006A11C0" w:rsidRPr="006A11C0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讚毀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心正是業主。教他兩解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一云同重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</w:t>
      </w:r>
      <w:bookmarkStart w:id="1034" w:name="0573c24"/>
      <w:bookmarkEnd w:id="103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罪輕。</w:t>
      </w:r>
    </w:p>
    <w:p w14:paraId="1ED34E79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說讚毀具者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此經漫云他人受毀</w:t>
      </w:r>
      <w:bookmarkStart w:id="1035" w:name="0573c25"/>
      <w:bookmarkEnd w:id="10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辱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依律部有八事云云。</w:t>
      </w:r>
    </w:p>
    <w:p w14:paraId="6EF7880D" w14:textId="58B5FB56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前人領解者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彼人</w:t>
      </w:r>
      <w:bookmarkStart w:id="1036" w:name="0573c26"/>
      <w:bookmarkEnd w:id="10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解讚毀之言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隨語語結重</w:t>
      </w:r>
      <w:r w:rsidR="00BA1A3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增上犯已失戒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</w:t>
      </w:r>
      <w:bookmarkStart w:id="1037" w:name="0573c27"/>
      <w:bookmarkEnd w:id="10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但性罪。前戒制向他說彼過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止八事中犯事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038" w:name="0573c28"/>
      <w:bookmarkEnd w:id="10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以向無戒人故重。</w:t>
      </w:r>
    </w:p>
    <w:p w14:paraId="292B57D8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39" w:name="_Toc22849641"/>
      <w:r w:rsidRPr="00237802">
        <w:rPr>
          <w:rFonts w:hint="eastAsia"/>
        </w:rPr>
        <w:lastRenderedPageBreak/>
        <w:t>戊二、成業相</w:t>
      </w:r>
      <w:bookmarkEnd w:id="1039"/>
    </w:p>
    <w:p w14:paraId="7ED5D135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毀他因、毀他緣、毀他法、毀他業。</w:t>
      </w:r>
    </w:p>
    <w:p w14:paraId="6BC7D2FD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040" w:name="_Toc22849642"/>
      <w:r w:rsidRPr="00237802">
        <w:rPr>
          <w:rFonts w:hint="eastAsia"/>
        </w:rPr>
        <w:t>丁二、明應</w:t>
      </w:r>
      <w:bookmarkEnd w:id="1040"/>
    </w:p>
    <w:p w14:paraId="6BF6341C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而菩薩應代一切眾生受加毀辱，惡事自向己、好事與他人，</w:t>
      </w:r>
    </w:p>
    <w:p w14:paraId="5F3A0E48" w14:textId="77777777" w:rsidR="008C0836" w:rsidRP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1041" w:name="_Toc22849643"/>
      <w:r w:rsidRPr="00237802">
        <w:rPr>
          <w:rFonts w:hint="eastAsia"/>
        </w:rPr>
        <w:t>丁三、結不應罪故成</w:t>
      </w:r>
      <w:bookmarkEnd w:id="1041"/>
    </w:p>
    <w:p w14:paraId="5142C097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若自揚己德、隱他人好事，令他人受毀者，是菩薩波羅夷罪。</w:t>
      </w:r>
    </w:p>
    <w:p w14:paraId="08E331EE" w14:textId="77777777" w:rsidR="008C0836" w:rsidRDefault="008C08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42" w:name="_Toc22849644"/>
      <w:r w:rsidRPr="008615BB">
        <w:rPr>
          <w:rFonts w:hint="eastAsia"/>
        </w:rPr>
        <w:t>丙</w:t>
      </w:r>
      <w:r w:rsidRPr="008C0836">
        <w:rPr>
          <w:rFonts w:hint="eastAsia"/>
        </w:rPr>
        <w:t>八</w:t>
      </w:r>
      <w:r w:rsidRPr="008615BB">
        <w:rPr>
          <w:rFonts w:hint="eastAsia"/>
        </w:rPr>
        <w:t>、</w:t>
      </w:r>
      <w:r w:rsidRPr="00B51D63">
        <w:t>第</w:t>
      </w:r>
      <w:r w:rsidRPr="008C0836">
        <w:rPr>
          <w:rFonts w:hint="eastAsia"/>
        </w:rPr>
        <w:t>八慳惜加毀</w:t>
      </w:r>
      <w:r w:rsidRPr="00B51D63">
        <w:t>戒</w:t>
      </w:r>
      <w:bookmarkEnd w:id="1042"/>
    </w:p>
    <w:p w14:paraId="0EFF3F78" w14:textId="5877FC1E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第八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慳惜加毀戒。慳惜是</w:t>
      </w:r>
      <w:bookmarkStart w:id="1043" w:name="0573c29"/>
      <w:bookmarkEnd w:id="10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愛悋之名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加毀是身口加辱。前人求財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請法</w:t>
      </w:r>
      <w:bookmarkStart w:id="1044" w:name="0574a01"/>
      <w:bookmarkEnd w:id="1044"/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慳悋不與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復加毀辱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頓乖化道故得罪。此戒</w:t>
      </w:r>
      <w:bookmarkStart w:id="1045" w:name="0574a02"/>
      <w:bookmarkEnd w:id="10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="0096625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大小不全共。菩薩不揀親疎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求者</w:t>
      </w:r>
      <w:bookmarkStart w:id="1046" w:name="0574a03"/>
      <w:bookmarkEnd w:id="10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皆施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不與加辱皆犯。以本誓兼物故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聲聞唯</w:t>
      </w:r>
      <w:bookmarkStart w:id="1047" w:name="0574a04"/>
      <w:bookmarkEnd w:id="104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弟子不教法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犯第七聚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不與財不制。尼家二</w:t>
      </w:r>
      <w:bookmarkStart w:id="1048" w:name="0574a05"/>
      <w:bookmarkEnd w:id="104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歲內不與財法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犯第三篇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二歲外不與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</w:t>
      </w:r>
      <w:bookmarkStart w:id="1049" w:name="0574a06"/>
      <w:bookmarkEnd w:id="104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七聚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加毀隨事各結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不合為重。</w:t>
      </w:r>
    </w:p>
    <w:p w14:paraId="7132A76C" w14:textId="77777777" w:rsidR="008C0836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50" w:name="_Toc22849645"/>
      <w:r w:rsidRPr="00237802">
        <w:rPr>
          <w:rFonts w:hint="eastAsia"/>
        </w:rPr>
        <w:t>丁一、明不應</w:t>
      </w:r>
      <w:bookmarkEnd w:id="1050"/>
    </w:p>
    <w:p w14:paraId="3F4DC95A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51" w:name="_Toc22849646"/>
      <w:r w:rsidRPr="00237802">
        <w:rPr>
          <w:rFonts w:hint="eastAsia"/>
        </w:rPr>
        <w:t>戊一、</w:t>
      </w:r>
      <w:r w:rsidRPr="008C0836">
        <w:rPr>
          <w:rFonts w:hint="eastAsia"/>
        </w:rPr>
        <w:t>明讚毀</w:t>
      </w:r>
      <w:bookmarkEnd w:id="1051"/>
    </w:p>
    <w:p w14:paraId="263269EC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「若佛子！自慳、教人慳，</w:t>
      </w:r>
    </w:p>
    <w:p w14:paraId="0F1DF44E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此戒備五緣</w:t>
      </w:r>
      <w:bookmarkStart w:id="1052" w:name="0574a07"/>
      <w:bookmarkEnd w:id="10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成重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慳毀心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示慳</w:t>
      </w:r>
      <w:bookmarkStart w:id="1053" w:name="0574a08"/>
      <w:bookmarkEnd w:id="105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相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前人領解。</w:t>
      </w:r>
    </w:p>
    <w:p w14:paraId="1C9B831F" w14:textId="77777777" w:rsidR="00D3591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一</w:t>
      </w:r>
      <w:r w:rsidR="00D3591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是眾生者。謂上中二境犯</w:t>
      </w:r>
      <w:bookmarkStart w:id="1054" w:name="0574a09"/>
      <w:bookmarkEnd w:id="10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重下境輕。</w:t>
      </w:r>
    </w:p>
    <w:p w14:paraId="4270B2EA" w14:textId="77777777" w:rsidR="00F45F9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眾生想如前。</w:t>
      </w:r>
    </w:p>
    <w:p w14:paraId="5A5B08F3" w14:textId="7AF5ED71" w:rsidR="00F45F9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慳毀心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謂惡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</w:t>
      </w:r>
      <w:bookmarkStart w:id="1055" w:name="0574a10"/>
      <w:bookmarkEnd w:id="1055"/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悋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惜財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法而加打罵是犯</w:t>
      </w:r>
      <w:r w:rsidR="00BA1A3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若彼不宜</w:t>
      </w:r>
      <w:r w:rsidR="00BA1A3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聞法得</w:t>
      </w:r>
      <w:bookmarkStart w:id="1056" w:name="0574a11"/>
      <w:bookmarkEnd w:id="10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財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宜見訶辱皆不犯。自慳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自毀正是業主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</w:t>
      </w:r>
      <w:bookmarkStart w:id="1057" w:name="0574a12"/>
      <w:bookmarkEnd w:id="10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輕垢</w:t>
      </w:r>
      <w:r w:rsidR="00BA1A3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以前人教</w:t>
      </w:r>
      <w:r w:rsidR="00BA1A3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不犯</w:t>
      </w:r>
      <w:r w:rsidR="006A11C0" w:rsidRPr="006A11C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戒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故。</w:t>
      </w:r>
    </w:p>
    <w:p w14:paraId="370AE2B5" w14:textId="5C36A389" w:rsidR="00F45F9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示慳相者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或隱</w:t>
      </w:r>
      <w:bookmarkStart w:id="1058" w:name="0574a13"/>
      <w:bookmarkEnd w:id="10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避不與財法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或言都無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或手杖驅斥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或惡言</w:t>
      </w:r>
      <w:bookmarkStart w:id="1059" w:name="0574a14"/>
      <w:bookmarkEnd w:id="10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加罵等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皆名示相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或自身示作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或使人打罵</w:t>
      </w:r>
      <w:bookmarkStart w:id="1060" w:name="0574a15"/>
      <w:bookmarkEnd w:id="10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皆重。若彼遣使求財請法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對使人慳惜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或惡</w:t>
      </w:r>
      <w:bookmarkStart w:id="1061" w:name="0574a16"/>
      <w:bookmarkEnd w:id="106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言呵罵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皆應不重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既非對面損惱彼輕</w:t>
      </w:r>
      <w:r w:rsidR="00BA1A3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決</w:t>
      </w:r>
      <w:bookmarkStart w:id="1062" w:name="0574a17"/>
      <w:bookmarkEnd w:id="10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定毘尼經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在家菩薩應行二施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財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法。</w:t>
      </w:r>
      <w:bookmarkStart w:id="1063" w:name="0574a18"/>
      <w:bookmarkEnd w:id="106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出家菩薩行四施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紙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墨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筆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法。得忍</w:t>
      </w:r>
      <w:bookmarkStart w:id="1064" w:name="0574a19"/>
      <w:bookmarkEnd w:id="10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菩薩行三施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王位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妻子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頭目皮骨。當</w:t>
      </w:r>
      <w:bookmarkStart w:id="1065" w:name="0574a20"/>
      <w:bookmarkEnd w:id="10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知凡夫菩薩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隨宜惠施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都杜絕故犯也。</w:t>
      </w:r>
    </w:p>
    <w:p w14:paraId="77164F9C" w14:textId="09AD5410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</w:t>
      </w:r>
      <w:bookmarkStart w:id="1066" w:name="0574a21"/>
      <w:bookmarkEnd w:id="10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人領解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知悋惜之相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領納打罵之言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隨事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</w:t>
      </w:r>
      <w:bookmarkStart w:id="1067" w:name="0574a22"/>
      <w:bookmarkEnd w:id="10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語結重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此戒亦一例結重也。</w:t>
      </w:r>
    </w:p>
    <w:p w14:paraId="2DF8FB73" w14:textId="77777777" w:rsidR="008C0836" w:rsidRPr="00237802" w:rsidRDefault="008C0836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68" w:name="_Toc22849647"/>
      <w:r w:rsidRPr="00237802">
        <w:rPr>
          <w:rFonts w:hint="eastAsia"/>
        </w:rPr>
        <w:t>戊二、成業相</w:t>
      </w:r>
      <w:bookmarkEnd w:id="1068"/>
    </w:p>
    <w:p w14:paraId="43D33448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慳因、慳緣、慳法、慳業。</w:t>
      </w:r>
    </w:p>
    <w:p w14:paraId="18898F44" w14:textId="77777777" w:rsidR="008C0836" w:rsidRPr="00237802" w:rsidRDefault="008C0836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069" w:name="_Toc22849648"/>
      <w:r w:rsidRPr="00237802">
        <w:rPr>
          <w:rFonts w:hint="eastAsia"/>
        </w:rPr>
        <w:t>丁二、明應</w:t>
      </w:r>
      <w:bookmarkEnd w:id="1069"/>
    </w:p>
    <w:p w14:paraId="7049E6C3" w14:textId="77777777" w:rsidR="008C0836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而菩薩見一切貧窮人來乞者，隨前人所須一切給與。</w:t>
      </w:r>
    </w:p>
    <w:p w14:paraId="5E26B67B" w14:textId="77777777" w:rsidR="008C0836" w:rsidRPr="008C0836" w:rsidRDefault="008C0836" w:rsidP="00BA1A3D">
      <w:pPr>
        <w:pStyle w:val="5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1070" w:name="_Toc22849649"/>
      <w:r w:rsidRPr="00237802">
        <w:rPr>
          <w:rFonts w:hint="eastAsia"/>
        </w:rPr>
        <w:lastRenderedPageBreak/>
        <w:t>丁三、結不應罪故成</w:t>
      </w:r>
      <w:bookmarkEnd w:id="1070"/>
    </w:p>
    <w:p w14:paraId="0E337F67" w14:textId="77777777" w:rsidR="008C0836" w:rsidRPr="004360C5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而菩薩以惡心瞋心，乃至不施一錢一針一草，有求法者不為說一句一偈一微塵許法，而反更罵辱者，是菩薩波羅夷罪。</w:t>
      </w:r>
    </w:p>
    <w:p w14:paraId="68AB496A" w14:textId="77777777" w:rsidR="008C0836" w:rsidRDefault="008C08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71" w:name="_Toc22849650"/>
      <w:r w:rsidRPr="008615BB">
        <w:rPr>
          <w:rFonts w:hint="eastAsia"/>
        </w:rPr>
        <w:t>丙</w:t>
      </w:r>
      <w:r w:rsidR="00571DC3" w:rsidRPr="00571DC3">
        <w:rPr>
          <w:rFonts w:hint="eastAsia"/>
        </w:rPr>
        <w:t>九</w:t>
      </w:r>
      <w:r w:rsidRPr="008615BB">
        <w:rPr>
          <w:rFonts w:hint="eastAsia"/>
        </w:rPr>
        <w:t>、</w:t>
      </w:r>
      <w:r w:rsidRPr="00B51D63">
        <w:t>第</w:t>
      </w:r>
      <w:r w:rsidR="00571DC3" w:rsidRPr="00571DC3">
        <w:rPr>
          <w:rFonts w:hint="eastAsia"/>
        </w:rPr>
        <w:t>九</w:t>
      </w:r>
      <w:r w:rsidR="00571DC3" w:rsidRPr="00967DB9">
        <w:t>瞋心不受悔</w:t>
      </w:r>
      <w:r w:rsidRPr="00B51D63">
        <w:t>戒</w:t>
      </w:r>
      <w:bookmarkEnd w:id="1071"/>
    </w:p>
    <w:p w14:paraId="0E2C4DCA" w14:textId="264FDE9D" w:rsidR="008C08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第九</w:t>
      </w:r>
      <w:r w:rsidR="00F45F9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瞋心不受</w:t>
      </w:r>
      <w:bookmarkStart w:id="1072" w:name="0574a23"/>
      <w:bookmarkEnd w:id="107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悔戒。不受悔謝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乖接他之道故得罪。此戒七</w:t>
      </w:r>
      <w:bookmarkStart w:id="1073" w:name="0574a24"/>
      <w:bookmarkEnd w:id="10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眾同犯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大小乘不全同。菩薩本接取眾生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</w:t>
      </w:r>
      <w:bookmarkStart w:id="1074" w:name="0574a25"/>
      <w:bookmarkEnd w:id="10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隔犯重</w:t>
      </w:r>
      <w:r w:rsidR="00BA1A3D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聲聞自利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犯第七聚。</w:t>
      </w:r>
    </w:p>
    <w:p w14:paraId="54B0EF89" w14:textId="77777777" w:rsidR="00571DC3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75" w:name="_Toc22849651"/>
      <w:r w:rsidRPr="00237802">
        <w:rPr>
          <w:rFonts w:hint="eastAsia"/>
        </w:rPr>
        <w:t>丁一、明不應</w:t>
      </w:r>
      <w:bookmarkEnd w:id="1075"/>
    </w:p>
    <w:p w14:paraId="22E23A9B" w14:textId="77777777" w:rsidR="00571DC3" w:rsidRPr="00237802" w:rsidRDefault="00571DC3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76" w:name="_Toc22849652"/>
      <w:r w:rsidRPr="00237802">
        <w:rPr>
          <w:rFonts w:hint="eastAsia"/>
        </w:rPr>
        <w:t>戊一、</w:t>
      </w:r>
      <w:r w:rsidRPr="008C0836">
        <w:rPr>
          <w:rFonts w:hint="eastAsia"/>
        </w:rPr>
        <w:t>明</w:t>
      </w:r>
      <w:r w:rsidRPr="00571DC3">
        <w:rPr>
          <w:rFonts w:hint="eastAsia"/>
        </w:rPr>
        <w:t>瞋事</w:t>
      </w:r>
      <w:bookmarkEnd w:id="1076"/>
    </w:p>
    <w:p w14:paraId="5BEF0BFF" w14:textId="77777777" w:rsidR="00571DC3" w:rsidRDefault="008C08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「若佛子！自瞋、教人瞋，</w:t>
      </w:r>
    </w:p>
    <w:p w14:paraId="57A7148D" w14:textId="2FD0A9B6" w:rsidR="00D3159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二文句同前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077" w:name="0574a26"/>
      <w:bookmarkEnd w:id="107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此戒具五緣成重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078" w:name="0574a27"/>
      <w:bookmarkEnd w:id="1078"/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</w:t>
      </w:r>
      <w:r w:rsidR="006A11C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隔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示不受相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前人領解。</w:t>
      </w:r>
    </w:p>
    <w:p w14:paraId="3AE19649" w14:textId="77777777" w:rsidR="00D3159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</w:t>
      </w:r>
      <w:bookmarkStart w:id="1079" w:name="0574a28"/>
      <w:bookmarkEnd w:id="107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生者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上中境重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下境輕也。</w:t>
      </w:r>
    </w:p>
    <w:p w14:paraId="41662675" w14:textId="77777777" w:rsidR="00D3159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有當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</w:t>
      </w:r>
      <w:bookmarkStart w:id="1080" w:name="0574a29"/>
      <w:bookmarkEnd w:id="108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疑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有僻等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同上。</w:t>
      </w:r>
    </w:p>
    <w:p w14:paraId="3EF680F5" w14:textId="72CDAC1F" w:rsidR="00D3159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</w:t>
      </w:r>
      <w:r w:rsidR="006A11C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隔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心者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不欲和解犯</w:t>
      </w:r>
      <w:bookmarkStart w:id="1081" w:name="0574b01"/>
      <w:bookmarkEnd w:id="10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</w:t>
      </w:r>
      <w:r w:rsidR="0061333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知彼未堪</w:t>
      </w:r>
      <w:r w:rsidR="0061333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受悔不犯。</w:t>
      </w:r>
    </w:p>
    <w:p w14:paraId="79BD169D" w14:textId="77777777" w:rsidR="00D3159F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示不受相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或關閉</w:t>
      </w:r>
      <w:bookmarkStart w:id="1082" w:name="0574b02"/>
      <w:bookmarkEnd w:id="10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斷隔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發口不受。</w:t>
      </w:r>
    </w:p>
    <w:p w14:paraId="7CAC1E9C" w14:textId="60939A9E" w:rsidR="00571DC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知彼不受</w:t>
      </w:r>
      <w:r w:rsidR="0061333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身口</w:t>
      </w:r>
      <w:bookmarkStart w:id="1083" w:name="0574b03"/>
      <w:bookmarkEnd w:id="10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加逼之苦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隨身口業多少結重。</w:t>
      </w:r>
    </w:p>
    <w:p w14:paraId="721F32DE" w14:textId="77777777" w:rsidR="00571DC3" w:rsidRPr="00237802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084" w:name="_Toc22849653"/>
      <w:r w:rsidRPr="00237802">
        <w:rPr>
          <w:rFonts w:hint="eastAsia"/>
        </w:rPr>
        <w:lastRenderedPageBreak/>
        <w:t>戊二、成業相</w:t>
      </w:r>
      <w:bookmarkEnd w:id="1084"/>
    </w:p>
    <w:p w14:paraId="31EF5394" w14:textId="77777777" w:rsidR="00571DC3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瞋因、瞋緣、瞋法、瞋業。</w:t>
      </w:r>
    </w:p>
    <w:p w14:paraId="45662204" w14:textId="77777777" w:rsidR="00571DC3" w:rsidRPr="00237802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085" w:name="_Toc22849654"/>
      <w:r w:rsidRPr="00237802">
        <w:rPr>
          <w:rFonts w:hint="eastAsia"/>
        </w:rPr>
        <w:t>丁二、明應</w:t>
      </w:r>
      <w:bookmarkEnd w:id="1085"/>
    </w:p>
    <w:p w14:paraId="7A33D7B4" w14:textId="77777777" w:rsidR="00571DC3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而菩薩應生一切眾生中善根無諍之事，常生悲心。</w:t>
      </w:r>
    </w:p>
    <w:p w14:paraId="31E715F1" w14:textId="77777777" w:rsidR="00571DC3" w:rsidRPr="008C0836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1086" w:name="_Toc22849655"/>
      <w:r w:rsidRPr="00237802">
        <w:rPr>
          <w:rFonts w:hint="eastAsia"/>
        </w:rPr>
        <w:t>丁三、結不應罪故成</w:t>
      </w:r>
      <w:bookmarkEnd w:id="1086"/>
    </w:p>
    <w:p w14:paraId="09419AA4" w14:textId="77777777" w:rsidR="00571DC3" w:rsidRPr="004360C5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而反更於一切眾生中，乃至於非眾生中，以惡口罵辱加以手打，及以刀杖意猶不息，前人求悔善言懺謝，猶瞋不解者，是菩薩波羅夷罪。</w:t>
      </w:r>
    </w:p>
    <w:p w14:paraId="34D6421F" w14:textId="77777777" w:rsidR="00571DC3" w:rsidRDefault="00571DC3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87" w:name="_Toc22849656"/>
      <w:r w:rsidRPr="008615BB">
        <w:rPr>
          <w:rFonts w:hint="eastAsia"/>
        </w:rPr>
        <w:t>丙</w:t>
      </w:r>
      <w:r w:rsidRPr="00571DC3">
        <w:rPr>
          <w:rFonts w:hint="eastAsia"/>
        </w:rPr>
        <w:t>十</w:t>
      </w:r>
      <w:r w:rsidRPr="008615BB">
        <w:rPr>
          <w:rFonts w:hint="eastAsia"/>
        </w:rPr>
        <w:t>、</w:t>
      </w:r>
      <w:r w:rsidRPr="00B51D63">
        <w:t>第</w:t>
      </w:r>
      <w:r w:rsidRPr="00571DC3">
        <w:rPr>
          <w:rFonts w:hint="eastAsia"/>
        </w:rPr>
        <w:t>十</w:t>
      </w:r>
      <w:r w:rsidRPr="00BC6B51">
        <w:t>謗三寶戒</w:t>
      </w:r>
      <w:r w:rsidRPr="00B51D63">
        <w:t>戒</w:t>
      </w:r>
      <w:bookmarkEnd w:id="1087"/>
    </w:p>
    <w:p w14:paraId="1AB3701D" w14:textId="44648118" w:rsidR="00571DC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謗三寶</w:t>
      </w:r>
      <w:bookmarkStart w:id="1088" w:name="0574b04"/>
      <w:bookmarkEnd w:id="10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亦云謗菩薩法</w:t>
      </w:r>
      <w:r w:rsidR="001074F4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或云邪見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邪說戒。謗是</w:t>
      </w:r>
      <w:bookmarkStart w:id="1089" w:name="0574b05"/>
      <w:bookmarkEnd w:id="10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乖背之名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絓是解不稱理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言不審實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異解說</w:t>
      </w:r>
      <w:bookmarkStart w:id="1090" w:name="0574b06"/>
      <w:bookmarkEnd w:id="109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皆名為謗也</w:t>
      </w:r>
      <w:r w:rsidR="00613338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乖己宗故得罪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091" w:name="0574b07"/>
      <w:bookmarkEnd w:id="10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小俱制。大士以化人為任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1074F4" w:rsidRPr="001074F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今</w:t>
      </w:r>
      <w:r w:rsidRPr="001074F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邪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</w:t>
      </w:r>
      <w:r w:rsidR="001074F4" w:rsidRPr="001074F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正故</w:t>
      </w:r>
      <w:bookmarkStart w:id="1092" w:name="0574b08"/>
      <w:bookmarkEnd w:id="10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犯重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聲聞異此。三諫不止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犯第三篇</w:t>
      </w:r>
      <w:r w:rsidR="00D3159F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文句同</w:t>
      </w:r>
      <w:bookmarkStart w:id="1093" w:name="0574b09"/>
      <w:bookmarkEnd w:id="109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前。</w:t>
      </w:r>
    </w:p>
    <w:p w14:paraId="70E0BBA2" w14:textId="77777777" w:rsidR="00571DC3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094" w:name="_Toc22849657"/>
      <w:r w:rsidRPr="00237802">
        <w:rPr>
          <w:rFonts w:hint="eastAsia"/>
        </w:rPr>
        <w:t>丁一、明不應</w:t>
      </w:r>
      <w:bookmarkEnd w:id="1094"/>
    </w:p>
    <w:p w14:paraId="788B3168" w14:textId="77777777" w:rsidR="00571DC3" w:rsidRPr="00237802" w:rsidRDefault="00571DC3" w:rsidP="00102628">
      <w:pPr>
        <w:pStyle w:val="6"/>
        <w:keepNext w:val="0"/>
        <w:keepLines w:val="0"/>
        <w:overflowPunct w:val="0"/>
        <w:autoSpaceDE w:val="0"/>
        <w:autoSpaceDN w:val="0"/>
        <w:snapToGrid w:val="0"/>
      </w:pPr>
      <w:bookmarkStart w:id="1095" w:name="_Toc22849658"/>
      <w:r w:rsidRPr="00237802">
        <w:rPr>
          <w:rFonts w:hint="eastAsia"/>
        </w:rPr>
        <w:t>戊一、</w:t>
      </w:r>
      <w:r w:rsidRPr="008C0836">
        <w:rPr>
          <w:rFonts w:hint="eastAsia"/>
        </w:rPr>
        <w:t>明</w:t>
      </w:r>
      <w:r w:rsidRPr="00571DC3">
        <w:rPr>
          <w:rFonts w:hint="eastAsia"/>
        </w:rPr>
        <w:t>謗事</w:t>
      </w:r>
      <w:bookmarkEnd w:id="1095"/>
    </w:p>
    <w:p w14:paraId="0EF350DB" w14:textId="77777777" w:rsidR="00571DC3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「若佛子！自謗三寶、教人謗三寶，</w:t>
      </w:r>
    </w:p>
    <w:p w14:paraId="27718E98" w14:textId="77777777" w:rsidR="00571DC3" w:rsidRPr="00237802" w:rsidRDefault="00571DC3" w:rsidP="00613338">
      <w:pPr>
        <w:pStyle w:val="5"/>
        <w:keepLines w:val="0"/>
        <w:overflowPunct w:val="0"/>
        <w:autoSpaceDE w:val="0"/>
        <w:autoSpaceDN w:val="0"/>
        <w:snapToGrid w:val="0"/>
      </w:pPr>
      <w:bookmarkStart w:id="1096" w:name="_Toc22849659"/>
      <w:r w:rsidRPr="00237802">
        <w:rPr>
          <w:rFonts w:hint="eastAsia"/>
        </w:rPr>
        <w:lastRenderedPageBreak/>
        <w:t>戊二、成業相</w:t>
      </w:r>
      <w:bookmarkEnd w:id="1096"/>
    </w:p>
    <w:p w14:paraId="4A781710" w14:textId="77777777" w:rsidR="00571DC3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謗因、謗緣、謗法、謗業。</w:t>
      </w:r>
    </w:p>
    <w:p w14:paraId="6034676D" w14:textId="77777777" w:rsidR="00C73F65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此戒備五緣成重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097" w:name="0574b10"/>
      <w:bookmarkEnd w:id="1097"/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欲說心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正吐說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前人領解。</w:t>
      </w:r>
    </w:p>
    <w:p w14:paraId="79F4DB7B" w14:textId="77777777" w:rsidR="00C73F65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是眾生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</w:t>
      </w:r>
      <w:bookmarkStart w:id="1098" w:name="0574b11"/>
      <w:bookmarkEnd w:id="10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上中二境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若菩薩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若聲聞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若外道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向說犯重。</w:t>
      </w:r>
      <w:bookmarkStart w:id="1099" w:name="0574b12"/>
      <w:bookmarkEnd w:id="1099"/>
    </w:p>
    <w:p w14:paraId="4F57A53B" w14:textId="77777777" w:rsidR="00C73F65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眾生想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有當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有疑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有僻如上。</w:t>
      </w:r>
    </w:p>
    <w:p w14:paraId="5AB807CA" w14:textId="77777777" w:rsidR="00C73F65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欲說心者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100" w:name="0574b13"/>
      <w:bookmarkEnd w:id="11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運意作欲向說之意。</w:t>
      </w:r>
    </w:p>
    <w:p w14:paraId="56C0018A" w14:textId="77777777" w:rsidR="00C73F65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正說者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發言向他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</w:t>
      </w:r>
      <w:bookmarkStart w:id="1101" w:name="0574b14"/>
      <w:bookmarkEnd w:id="110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對他說。若令他傳說悉重。</w:t>
      </w:r>
    </w:p>
    <w:p w14:paraId="7C19A357" w14:textId="726D90D9" w:rsidR="00C915E0" w:rsidRDefault="00C915E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前人領解納受</w:t>
      </w:r>
      <w:bookmarkStart w:id="1102" w:name="0574b15"/>
      <w:bookmarkEnd w:id="11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邪言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隨語語結重。若作邪說經者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欲令人解</w:t>
      </w:r>
      <w:bookmarkStart w:id="1103" w:name="0574b16"/>
      <w:bookmarkEnd w:id="1103"/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隨彼披覽發解者</w:t>
      </w:r>
      <w:r w:rsidR="00C73F65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隨語語重。</w:t>
      </w:r>
    </w:p>
    <w:p w14:paraId="7E9C3B56" w14:textId="77777777" w:rsidR="00571DC3" w:rsidRPr="00237802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</w:pPr>
      <w:bookmarkStart w:id="1104" w:name="_Toc22849660"/>
      <w:r w:rsidRPr="00237802">
        <w:rPr>
          <w:rFonts w:hint="eastAsia"/>
        </w:rPr>
        <w:t>丁二、明應</w:t>
      </w:r>
      <w:bookmarkEnd w:id="1104"/>
    </w:p>
    <w:p w14:paraId="4A9D4076" w14:textId="69313DED" w:rsidR="00571DC3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而菩薩見外道及以惡人</w:t>
      </w:r>
      <w:r w:rsidR="00C03A51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一言謗佛音聲，如三百鉾刺心。</w:t>
      </w:r>
    </w:p>
    <w:p w14:paraId="0DBED034" w14:textId="77777777" w:rsidR="00571DC3" w:rsidRPr="008C0836" w:rsidRDefault="00571DC3" w:rsidP="00102628">
      <w:pPr>
        <w:pStyle w:val="5"/>
        <w:keepNext w:val="0"/>
        <w:keepLines w:val="0"/>
        <w:overflowPunct w:val="0"/>
        <w:autoSpaceDE w:val="0"/>
        <w:autoSpaceDN w:val="0"/>
        <w:snapToGrid w:val="0"/>
        <w:rPr>
          <w:rFonts w:eastAsia="PMingLiU"/>
          <w:sz w:val="36"/>
        </w:rPr>
      </w:pPr>
      <w:bookmarkStart w:id="1105" w:name="_Toc22849661"/>
      <w:r w:rsidRPr="00237802">
        <w:rPr>
          <w:rFonts w:hint="eastAsia"/>
        </w:rPr>
        <w:t>丁三、結不應罪故成</w:t>
      </w:r>
      <w:bookmarkEnd w:id="1105"/>
    </w:p>
    <w:p w14:paraId="6C460C7E" w14:textId="1A380BDC" w:rsidR="00571DC3" w:rsidRPr="004360C5" w:rsidRDefault="00571DC3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況口自謗不生信心</w:t>
      </w:r>
      <w:r w:rsidR="00C03A51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孝順心，而反更助惡</w:t>
      </w:r>
      <w:r w:rsidR="00C03A51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人邪見人謗者，是菩薩波羅夷罪。</w:t>
      </w:r>
    </w:p>
    <w:p w14:paraId="31FEA83E" w14:textId="1F70B142" w:rsidR="00446F17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邪見推畫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條緒</w:t>
      </w:r>
      <w:bookmarkStart w:id="1106" w:name="0574b17"/>
      <w:bookmarkEnd w:id="11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乃多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略有四種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上邪見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雜。</w:t>
      </w:r>
    </w:p>
    <w:p w14:paraId="5B16A131" w14:textId="77777777" w:rsidR="00446F17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</w:t>
      </w:r>
      <w:bookmarkStart w:id="1107" w:name="0574b18"/>
      <w:bookmarkEnd w:id="110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邪見者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撥一切都無因果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如闡提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6AB887C4" w14:textId="374828BD" w:rsidR="00446F17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中邪見者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108" w:name="0574b19"/>
      <w:bookmarkEnd w:id="110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不言都無因果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但謂三寶不及外道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有兩相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bookmarkStart w:id="1109" w:name="0574b20"/>
      <w:bookmarkEnd w:id="110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法相異。謂三寶不如此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是痤陋之心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計成</w:t>
      </w:r>
      <w:bookmarkStart w:id="1110" w:name="0574b21"/>
      <w:bookmarkEnd w:id="11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失戒。二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非法相。知三寶為勝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口說不如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既不</w:t>
      </w:r>
      <w:bookmarkStart w:id="1111" w:name="0574b22"/>
      <w:bookmarkEnd w:id="1111"/>
      <w:r w:rsidR="001074F4" w:rsidRPr="001074F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翻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歸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戒善不失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隨所出言犯重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亦此戒所</w:t>
      </w:r>
      <w:bookmarkStart w:id="1112" w:name="0574b23"/>
      <w:bookmarkEnd w:id="11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制。</w:t>
      </w:r>
    </w:p>
    <w:p w14:paraId="3CB9C330" w14:textId="50987881" w:rsidR="00446F17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下品邪</w:t>
      </w:r>
      <w:r w:rsidR="001074F4" w:rsidRPr="001074F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見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不言三寶不及外道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但於中</w:t>
      </w:r>
      <w:bookmarkStart w:id="1113" w:name="0574b24"/>
      <w:bookmarkEnd w:id="111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棄大取小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心中謂二乘勝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大乘不及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若計未</w:t>
      </w:r>
      <w:bookmarkStart w:id="1114" w:name="0574b25"/>
      <w:bookmarkEnd w:id="11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成犯輕垢。下自有背大向小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此戒中廣明</w:t>
      </w:r>
      <w:bookmarkStart w:id="1115" w:name="0574b26"/>
      <w:bookmarkEnd w:id="1115"/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565A210D" w14:textId="093B855A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雜邪見有四種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偏執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雜信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745592" w:rsidRPr="0074559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暫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念小乘</w:t>
      </w:r>
      <w:bookmarkStart w:id="1116" w:name="0574b27"/>
      <w:bookmarkEnd w:id="1116"/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思義僻謬。偏執有二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執大謗小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偏謗</w:t>
      </w:r>
      <w:bookmarkStart w:id="1117" w:name="0574b28"/>
      <w:bookmarkEnd w:id="11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一部。執大謗小者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計云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唯有大乘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都無小乘</w:t>
      </w:r>
      <w:bookmarkStart w:id="1118" w:name="0574b29"/>
      <w:bookmarkEnd w:id="1118"/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非佛所說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此謗聲聞藏犯輕。偏謗一部者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</w:t>
      </w:r>
      <w:bookmarkStart w:id="1119" w:name="0574c01"/>
      <w:bookmarkEnd w:id="11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方等中偏言一部非佛說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若計成犯輕垢。既</w:t>
      </w:r>
      <w:bookmarkStart w:id="1120" w:name="0574c02"/>
      <w:bookmarkEnd w:id="11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不頓違經教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犯輕垢不失戒。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雜信者。謂心</w:t>
      </w:r>
      <w:bookmarkStart w:id="1121" w:name="0574c03"/>
      <w:bookmarkEnd w:id="112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中不背因果及三寶大乘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但言外道鬼神有</w:t>
      </w:r>
      <w:bookmarkStart w:id="1122" w:name="0574c04"/>
      <w:bookmarkEnd w:id="11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威力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遂奏章解神或勸他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悉犯輕垢。三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bookmarkStart w:id="1123" w:name="0574c05"/>
      <w:bookmarkEnd w:id="1123"/>
      <w:r w:rsidR="00745592" w:rsidRPr="0074559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暫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信小乘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知大乘高勝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且欲斷煩惱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取小果後</w:t>
      </w:r>
      <w:bookmarkStart w:id="1124" w:name="0574c06"/>
      <w:bookmarkEnd w:id="11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更修大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此名念退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若計成犯輕垢。四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思義僻</w:t>
      </w:r>
      <w:bookmarkStart w:id="1125" w:name="0574c07"/>
      <w:bookmarkEnd w:id="112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謬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如即今人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義淺三五家釋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此應非罪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是我</w:t>
      </w:r>
      <w:bookmarkStart w:id="1126" w:name="0574c08"/>
      <w:bookmarkEnd w:id="11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智力不及非作意強撥也。復有知義輕輒解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127" w:name="0574c09"/>
      <w:bookmarkEnd w:id="11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復有知他為是強欲立異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皆邪畫之流</w:t>
      </w:r>
      <w:r w:rsidR="00446F1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所犯</w:t>
      </w:r>
      <w:bookmarkStart w:id="1128" w:name="0574c10"/>
      <w:bookmarkEnd w:id="11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輕垢。</w:t>
      </w:r>
    </w:p>
    <w:p w14:paraId="5AB2E37C" w14:textId="7B9CE29A" w:rsidR="00C915E0" w:rsidRPr="004360C5" w:rsidRDefault="00C915E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「善學諸仁者！是菩薩十波羅提木叉應當學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於中不應一一犯如微塵許，何況具足犯十戒。若有犯者，不得現身發菩提心，亦失國王位</w:t>
      </w:r>
      <w:r w:rsidR="00446F17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轉輪王位，亦失比丘、比丘尼位，亦失十發趣、十長養、十金剛、十地佛性常住妙果，一切皆失。墮三惡道中，二劫</w:t>
      </w:r>
      <w:r w:rsidR="00446F17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三劫不聞父母三寶名字。以是不應一一犯。汝等一切諸菩薩今學、當學、已學，如是十戒應當學敬心奉持。八萬威儀品當廣明。」</w:t>
      </w:r>
    </w:p>
    <w:p w14:paraId="489F3D1B" w14:textId="02406783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善學十重第三段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總結有三章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舉所</w:t>
      </w:r>
      <w:bookmarkStart w:id="1129" w:name="0574c11"/>
      <w:bookmarkEnd w:id="11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持法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誡勸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指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後說。此三中各二段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初二</w:t>
      </w:r>
      <w:bookmarkStart w:id="1130" w:name="0574c12"/>
      <w:bookmarkEnd w:id="11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舉人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謂善學諸</w:t>
      </w:r>
      <w:r w:rsidR="00C915E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仁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是歎美之辭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舉法</w:t>
      </w:r>
      <w:bookmarkStart w:id="1131" w:name="0574c13"/>
      <w:bookmarkEnd w:id="1131"/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菩薩波羅提木叉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此言保解脫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解脫是果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戒是</w:t>
      </w:r>
      <w:bookmarkStart w:id="1132" w:name="0574c14"/>
      <w:bookmarkEnd w:id="11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因中說果也。</w:t>
      </w:r>
    </w:p>
    <w:p w14:paraId="1FF81192" w14:textId="01E4BB9D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應當下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第二誡勸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犯持亦二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bookmarkStart w:id="1133" w:name="0574c15"/>
      <w:bookmarkEnd w:id="11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勸學持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別舉得失。</w:t>
      </w:r>
    </w:p>
    <w:p w14:paraId="1FE56AAF" w14:textId="36F7417D" w:rsidR="00EF520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若有下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舉得失。</w:t>
      </w:r>
      <w:bookmarkStart w:id="1134" w:name="0574c16"/>
      <w:bookmarkEnd w:id="1134"/>
    </w:p>
    <w:p w14:paraId="0AC6E2F0" w14:textId="297CF33A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汝等下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勸學持也。</w:t>
      </w:r>
    </w:p>
    <w:p w14:paraId="0AFCBCF3" w14:textId="28020665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八萬下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</w:t>
      </w:r>
      <w:r w:rsidR="00745592" w:rsidRPr="0074559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結</w:t>
      </w:r>
      <w:r w:rsidR="00E90B35" w:rsidRPr="00E90B35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指</w:t>
      </w:r>
      <w:r w:rsidRPr="00745592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後</w:t>
      </w:r>
      <w:bookmarkStart w:id="1135" w:name="0574c17"/>
      <w:bookmarkEnd w:id="11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說。懸指大本後分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八萬威儀品當說。</w:t>
      </w:r>
    </w:p>
    <w:p w14:paraId="1CE96CC1" w14:textId="77777777" w:rsidR="005457C5" w:rsidRPr="00B51D63" w:rsidRDefault="005457C5" w:rsidP="00102628">
      <w:pPr>
        <w:pStyle w:val="3"/>
        <w:keepNext w:val="0"/>
        <w:keepLines w:val="0"/>
        <w:overflowPunct w:val="0"/>
        <w:autoSpaceDE w:val="0"/>
        <w:autoSpaceDN w:val="0"/>
        <w:snapToGrid w:val="0"/>
        <w:rPr>
          <w:lang w:eastAsia="zh-TW"/>
        </w:rPr>
      </w:pPr>
      <w:bookmarkStart w:id="1136" w:name="_Toc22849662"/>
      <w:r w:rsidRPr="008615BB">
        <w:rPr>
          <w:rFonts w:hint="eastAsia"/>
          <w:lang w:eastAsia="zh-TW"/>
        </w:rPr>
        <w:t>乙</w:t>
      </w:r>
      <w:r w:rsidRPr="005457C5">
        <w:rPr>
          <w:rFonts w:hint="eastAsia"/>
          <w:lang w:eastAsia="zh-TW"/>
        </w:rPr>
        <w:t>二</w:t>
      </w:r>
      <w:r w:rsidRPr="008615BB">
        <w:rPr>
          <w:rFonts w:hint="eastAsia"/>
          <w:lang w:eastAsia="zh-TW"/>
        </w:rPr>
        <w:t>、</w:t>
      </w:r>
      <w:r w:rsidRPr="005457C5">
        <w:rPr>
          <w:rFonts w:hint="eastAsia"/>
          <w:lang w:eastAsia="zh-TW"/>
        </w:rPr>
        <w:t>說</w:t>
      </w:r>
      <w:r w:rsidRPr="00BA5599">
        <w:rPr>
          <w:rFonts w:hint="eastAsia"/>
          <w:lang w:eastAsia="zh-TW"/>
        </w:rPr>
        <w:t>四十八輕</w:t>
      </w:r>
      <w:bookmarkEnd w:id="1136"/>
    </w:p>
    <w:p w14:paraId="41FDDD9D" w14:textId="77777777" w:rsidR="00C915E0" w:rsidRPr="004360C5" w:rsidRDefault="00C915E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佛告諸菩薩言：「已說十波羅提木叉竟，四十八輕今當說。」</w:t>
      </w:r>
    </w:p>
    <w:p w14:paraId="432B9E09" w14:textId="56234034" w:rsidR="005457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四十八</w:t>
      </w:r>
      <w:bookmarkStart w:id="1137" w:name="0574c18"/>
      <w:bookmarkEnd w:id="11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</w:t>
      </w:r>
      <w:r w:rsidR="00EF5208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類前三段。</w:t>
      </w:r>
    </w:p>
    <w:p w14:paraId="7B5A9C7A" w14:textId="77777777" w:rsidR="005457C5" w:rsidRPr="005457C5" w:rsidRDefault="005457C5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138" w:name="_Toc22849663"/>
      <w:r w:rsidRPr="005457C5">
        <w:rPr>
          <w:rFonts w:hint="eastAsia"/>
        </w:rPr>
        <w:t>丙一、</w:t>
      </w:r>
      <w:r w:rsidRPr="00BC6B51">
        <w:t>第一不敬師友戒</w:t>
      </w:r>
      <w:bookmarkEnd w:id="1138"/>
    </w:p>
    <w:p w14:paraId="1F21266D" w14:textId="77777777" w:rsidR="00607C44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不敬師友戒。</w:t>
      </w:r>
    </w:p>
    <w:p w14:paraId="74CD70C1" w14:textId="77777777" w:rsidR="00607C44" w:rsidRDefault="00C915E0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佛言：「佛子！欲受國王位時、受轉輪王位時、百官受位時，應先受菩薩戒。一切鬼神救護王身、百官之身，諸佛歡喜。</w:t>
      </w:r>
    </w:p>
    <w:p w14:paraId="0AAA4730" w14:textId="78CD3DEC" w:rsidR="00607C44" w:rsidRPr="004360C5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既得戒已，生孝順心、恭敬心，見上座、和上、阿闍梨、大同學、同見同行者，應起承迎，禮拜問訊。</w:t>
      </w:r>
    </w:p>
    <w:p w14:paraId="086B9D38" w14:textId="4FEC0F83" w:rsidR="00607C44" w:rsidRPr="005457C5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而菩薩反生憍心、慢心、癡心，不起承迎禮拜。一一不如法供養，以自賣身、國、城、男女、七寶百物而供給之。若不爾者，犯輕垢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罪。</w:t>
      </w:r>
    </w:p>
    <w:p w14:paraId="293F1F62" w14:textId="577EF787" w:rsidR="00685CE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前明勸受是結戒遠緣</w:t>
      </w:r>
      <w:r w:rsidR="00713170"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凡舉</w:t>
      </w:r>
      <w:r w:rsidR="00E90B35" w:rsidRPr="00E90B35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三</w:t>
      </w:r>
      <w:r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位人為勸</w:t>
      </w:r>
      <w:bookmarkStart w:id="1139" w:name="0574c24"/>
      <w:bookmarkEnd w:id="1139"/>
      <w:r w:rsidR="00713170"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恐在憍奢縱誕</w:t>
      </w:r>
      <w:r w:rsidR="00713170"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90B35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不修戒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行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故偏勸。</w:t>
      </w:r>
    </w:p>
    <w:p w14:paraId="32F1D80E" w14:textId="37CC0741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王雖秉法</w:t>
      </w:r>
      <w:bookmarkStart w:id="1140" w:name="0574c25"/>
      <w:bookmarkEnd w:id="11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行</w:t>
      </w:r>
      <w:r w:rsidR="00E90B35" w:rsidRPr="00E90B35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殺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故有罪有福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如聖所說。</w:t>
      </w:r>
    </w:p>
    <w:p w14:paraId="02FA56EC" w14:textId="2464CC05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若受得戒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非人防</w:t>
      </w:r>
      <w:bookmarkStart w:id="1141" w:name="0574c26"/>
      <w:bookmarkEnd w:id="11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護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福善增多。此階三別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舉所勸人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正勸</w:t>
      </w:r>
      <w:bookmarkStart w:id="1142" w:name="0574c27"/>
      <w:bookmarkEnd w:id="11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令受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明受利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下悅鬼神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上匡佛法。</w:t>
      </w:r>
    </w:p>
    <w:p w14:paraId="58E55A4C" w14:textId="03C2E442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有人言</w:t>
      </w:r>
      <w:bookmarkStart w:id="1143" w:name="0574c28"/>
      <w:bookmarkEnd w:id="1143"/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此文屬總勸受戒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若是總勸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何簡高下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偏勸</w:t>
      </w:r>
      <w:bookmarkStart w:id="1144" w:name="0574c29"/>
      <w:bookmarkEnd w:id="11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王官者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制令恭敬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恐王憍奢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故舉為言先也。</w:t>
      </w:r>
      <w:bookmarkStart w:id="1145" w:name="0575a01"/>
      <w:bookmarkEnd w:id="1145"/>
    </w:p>
    <w:p w14:paraId="5559EB18" w14:textId="4166E469" w:rsidR="00C915E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既得已下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第二明應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應行敬事也。亦有三別</w:t>
      </w:r>
      <w:bookmarkStart w:id="1146" w:name="0575a02"/>
      <w:bookmarkEnd w:id="1146"/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序已得戒善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應生孝敬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出所敬之境</w:t>
      </w:r>
      <w:bookmarkStart w:id="1147" w:name="0575a03"/>
      <w:bookmarkEnd w:id="1147"/>
      <w:r w:rsidR="00C915E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1B9632D5" w14:textId="1AFD82B0" w:rsidR="005457C5" w:rsidRPr="00C07B32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而菩薩下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第三不應生慢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前明應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應行謙卑</w:t>
      </w:r>
      <w:bookmarkStart w:id="1148" w:name="0575a04"/>
      <w:bookmarkEnd w:id="1148"/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敬讓師友。自下諸戒</w:t>
      </w:r>
      <w:r w:rsidR="00713170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皆有此意。</w:t>
      </w:r>
    </w:p>
    <w:p w14:paraId="6C28CE8C" w14:textId="77777777" w:rsidR="00FB2466" w:rsidRPr="005457C5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149" w:name="_Toc22849664"/>
      <w:r w:rsidRPr="005457C5">
        <w:rPr>
          <w:rFonts w:hint="eastAsia"/>
        </w:rPr>
        <w:t>丙</w:t>
      </w:r>
      <w:r w:rsidRPr="00FB2466">
        <w:rPr>
          <w:rFonts w:hint="eastAsia"/>
        </w:rPr>
        <w:t>二</w:t>
      </w:r>
      <w:r w:rsidRPr="005457C5">
        <w:rPr>
          <w:rFonts w:hint="eastAsia"/>
        </w:rPr>
        <w:t>、</w:t>
      </w:r>
      <w:r w:rsidRPr="00BC6B51">
        <w:t>第</w:t>
      </w:r>
      <w:r w:rsidRPr="00FB2466">
        <w:rPr>
          <w:rFonts w:hint="eastAsia"/>
        </w:rPr>
        <w:t>二</w:t>
      </w:r>
      <w:r w:rsidRPr="00BC6B51">
        <w:t>飲酒戒</w:t>
      </w:r>
      <w:bookmarkEnd w:id="1149"/>
    </w:p>
    <w:p w14:paraId="7488C166" w14:textId="438DA562" w:rsidR="00FB2466" w:rsidRDefault="00C07B32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飲酒</w:t>
      </w:r>
      <w:bookmarkStart w:id="1150" w:name="0575a05"/>
      <w:bookmarkEnd w:id="1150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</w:p>
    <w:p w14:paraId="3D705FAA" w14:textId="77777777" w:rsidR="00FB2466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「若佛子！故飲酒而生酒過失無量。若自身手過酒器與人飲酒者，五百世無手，何況自飲。不得教一切人飲，及一切眾生飲酒，況自飲酒。若故自飲、教人飲者，犯輕垢罪。</w:t>
      </w:r>
    </w:p>
    <w:p w14:paraId="44E3370C" w14:textId="5BC3A132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酒開放逸門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大小俱制。唯</w:t>
      </w:r>
      <w:bookmarkStart w:id="1151" w:name="0575a06"/>
      <w:bookmarkEnd w:id="115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咽咽輕垢。</w:t>
      </w:r>
    </w:p>
    <w:p w14:paraId="647B50F8" w14:textId="2C0E8A7A" w:rsidR="00620FC4" w:rsidRDefault="00FB246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明過失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制不應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152" w:name="0575a07"/>
      <w:bookmarkEnd w:id="1152"/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603B3D6C" w14:textId="77777777" w:rsidR="00685CE9" w:rsidRDefault="00FB246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lastRenderedPageBreak/>
        <w:t>過酒器與人</w:t>
      </w:r>
      <w:r w:rsidR="00685CE9" w:rsidRPr="00685CE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，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二解</w:t>
      </w:r>
      <w:r w:rsidR="00E11269"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一云</w:t>
      </w:r>
      <w:r w:rsidR="00620FC4"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執杯酒器</w:t>
      </w:r>
      <w:bookmarkStart w:id="1153" w:name="0575a08"/>
      <w:bookmarkEnd w:id="1153"/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令相勸</w:t>
      </w:r>
      <w:r w:rsidR="00E11269"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二云</w:t>
      </w:r>
      <w:r w:rsidR="00620FC4"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止過空器令斟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酌。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尋下況語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bookmarkStart w:id="1154" w:name="0575a09"/>
      <w:bookmarkEnd w:id="1154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如後釋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過器尚爾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況自飲乎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？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所以結戒。</w:t>
      </w:r>
    </w:p>
    <w:p w14:paraId="01CFFD14" w14:textId="0935639D" w:rsidR="00E1126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有五</w:t>
      </w:r>
      <w:bookmarkStart w:id="1155" w:name="0575a10"/>
      <w:bookmarkEnd w:id="11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五百在</w:t>
      </w:r>
      <w:r w:rsidR="00FB4A77" w:rsidRPr="00FB4A77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鹹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糟地獄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五百在沸屎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156" w:name="0575a11"/>
      <w:bookmarkEnd w:id="1156"/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五百在曲蛆蟲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五百在蠅蚋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五百在癡</w:t>
      </w:r>
      <w:bookmarkStart w:id="1157" w:name="0575a12"/>
      <w:bookmarkEnd w:id="11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熟無知蟲。今之五百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或是最後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與人癡藥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bookmarkStart w:id="1158" w:name="0575a13"/>
      <w:bookmarkEnd w:id="11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生癡熟蟲中也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不得教此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6816C13E" w14:textId="77777777" w:rsidR="00E1126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制不應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教人</w:t>
      </w:r>
      <w:bookmarkStart w:id="1159" w:name="0575a14"/>
      <w:bookmarkEnd w:id="11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及非人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并自飲皆制。</w:t>
      </w:r>
    </w:p>
    <w:p w14:paraId="1554E859" w14:textId="77777777" w:rsidR="00685CE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若故下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第三段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</w:t>
      </w:r>
      <w:bookmarkStart w:id="1160" w:name="0575a15"/>
      <w:bookmarkEnd w:id="11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過。</w:t>
      </w:r>
    </w:p>
    <w:p w14:paraId="05B3A2F1" w14:textId="5BB04BB3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自作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教他悉同輕垢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必重病宣藥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及不為</w:t>
      </w:r>
      <w:bookmarkStart w:id="1161" w:name="0575a16"/>
      <w:bookmarkEnd w:id="116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過患悉許也。未曾有經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未利飲酒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此見機為</w:t>
      </w:r>
      <w:bookmarkStart w:id="1162" w:name="0575a17"/>
      <w:bookmarkEnd w:id="11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益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不同恒例。</w:t>
      </w:r>
    </w:p>
    <w:p w14:paraId="577EA050" w14:textId="77777777" w:rsidR="00FB2466" w:rsidRPr="005457C5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163" w:name="_Toc22849665"/>
      <w:r w:rsidRPr="005457C5">
        <w:rPr>
          <w:rFonts w:hint="eastAsia"/>
        </w:rPr>
        <w:t>丙</w:t>
      </w:r>
      <w:r w:rsidRPr="00FB2466">
        <w:rPr>
          <w:rFonts w:hint="eastAsia"/>
        </w:rPr>
        <w:t>三</w:t>
      </w:r>
      <w:r w:rsidRPr="005457C5">
        <w:rPr>
          <w:rFonts w:hint="eastAsia"/>
        </w:rPr>
        <w:t>、</w:t>
      </w:r>
      <w:r w:rsidRPr="00BC6B51">
        <w:t>第</w:t>
      </w:r>
      <w:r w:rsidRPr="00FB2466">
        <w:rPr>
          <w:rFonts w:hint="eastAsia"/>
        </w:rPr>
        <w:t>三食肉</w:t>
      </w:r>
      <w:r w:rsidRPr="00BC6B51">
        <w:t>戒</w:t>
      </w:r>
      <w:bookmarkEnd w:id="1163"/>
    </w:p>
    <w:p w14:paraId="2FD8EFB6" w14:textId="18F4392A" w:rsidR="00FB2466" w:rsidRPr="00685CE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1126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食肉戒。</w:t>
      </w:r>
    </w:p>
    <w:p w14:paraId="3070DA02" w14:textId="7777777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「若佛子！故食肉。一切肉不得食，斷大慈悲性種子，一切眾生見而捨去，是故一切菩薩不得食一切眾生肉，食肉得無量罪。若故食者，犯輕垢罪。</w:t>
      </w:r>
    </w:p>
    <w:p w14:paraId="31BE0C45" w14:textId="62E978AC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食肉斷大慈心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</w:t>
      </w:r>
      <w:bookmarkStart w:id="1164" w:name="0575a18"/>
      <w:bookmarkEnd w:id="11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懷慈為本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一切悉斷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聲聞漸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教，初開三種淨</w:t>
      </w:r>
      <w:bookmarkStart w:id="1165" w:name="0575a19"/>
      <w:bookmarkEnd w:id="1165"/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肉等，後亦皆斷。文云：當知斷現肉義。《大經</w:t>
      </w:r>
      <w:r w:rsidRPr="00685CE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．</w:t>
      </w:r>
      <w:r w:rsidRPr="00685C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四相品》，廣明三種、九種、十種也。</w:t>
      </w:r>
    </w:p>
    <w:p w14:paraId="74683DBD" w14:textId="6C41C20B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</w:t>
      </w:r>
      <w:bookmarkStart w:id="1166" w:name="0575a21"/>
      <w:bookmarkEnd w:id="11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過失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制不應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5E1572A5" w14:textId="7380CB19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若有重病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飲藥</w:t>
      </w:r>
      <w:bookmarkStart w:id="1167" w:name="0575a22"/>
      <w:bookmarkEnd w:id="11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能治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準律得噉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或應不制。</w:t>
      </w:r>
    </w:p>
    <w:p w14:paraId="77DC0EDC" w14:textId="77777777" w:rsidR="00FB2466" w:rsidRPr="005457C5" w:rsidRDefault="00FB2466" w:rsidP="00685CE9">
      <w:pPr>
        <w:pStyle w:val="4"/>
        <w:keepLines w:val="0"/>
        <w:overflowPunct w:val="0"/>
        <w:autoSpaceDE w:val="0"/>
        <w:autoSpaceDN w:val="0"/>
        <w:snapToGrid w:val="0"/>
      </w:pPr>
      <w:bookmarkStart w:id="1168" w:name="_Toc22849666"/>
      <w:r w:rsidRPr="005457C5">
        <w:rPr>
          <w:rFonts w:hint="eastAsia"/>
        </w:rPr>
        <w:lastRenderedPageBreak/>
        <w:t>丙</w:t>
      </w:r>
      <w:r w:rsidRPr="00FB2466">
        <w:rPr>
          <w:rFonts w:hint="eastAsia"/>
        </w:rPr>
        <w:t>四</w:t>
      </w:r>
      <w:r w:rsidRPr="005457C5">
        <w:rPr>
          <w:rFonts w:hint="eastAsia"/>
        </w:rPr>
        <w:t>、</w:t>
      </w:r>
      <w:r w:rsidRPr="00BC6B51">
        <w:t>第</w:t>
      </w:r>
      <w:r w:rsidRPr="00FB2466">
        <w:rPr>
          <w:rFonts w:hint="eastAsia"/>
        </w:rPr>
        <w:t>四食五辛</w:t>
      </w:r>
      <w:r w:rsidRPr="00BC6B51">
        <w:t>戒</w:t>
      </w:r>
      <w:bookmarkEnd w:id="1168"/>
    </w:p>
    <w:p w14:paraId="503315D7" w14:textId="4FADC404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食五辛戒。</w:t>
      </w:r>
    </w:p>
    <w:p w14:paraId="52D9C620" w14:textId="7777777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</w:rPr>
        <w:t>「</w:t>
      </w:r>
      <w:proofErr w:type="gramStart"/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</w:rPr>
        <w:t>若佛子</w:t>
      </w:r>
      <w:proofErr w:type="gramEnd"/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</w:rPr>
        <w:t>！不得食五辛：大蒜、革葱、慈葱、蘭葱、興</w:t>
      </w:r>
      <w:proofErr w:type="gramStart"/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</w:rPr>
        <w:t>蕖</w:t>
      </w:r>
      <w:proofErr w:type="gramEnd"/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</w:rPr>
        <w:t>。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是五種，一切食中不得食。若故食者，犯輕垢罪。</w:t>
      </w:r>
    </w:p>
    <w:p w14:paraId="0289016C" w14:textId="5D08481A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葷</w:t>
      </w:r>
      <w:bookmarkStart w:id="1169" w:name="0575a23"/>
      <w:bookmarkEnd w:id="116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臭妨法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七眾大小如前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菩薩小重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發色</w:t>
      </w:r>
      <w:bookmarkStart w:id="1170" w:name="0575a24"/>
      <w:bookmarkEnd w:id="117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故也。</w:t>
      </w:r>
    </w:p>
    <w:p w14:paraId="72F98672" w14:textId="5845A2F2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明單辛不應食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明雜飲</w:t>
      </w:r>
      <w:bookmarkStart w:id="1171" w:name="0575a25"/>
      <w:bookmarkEnd w:id="117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食</w:t>
      </w:r>
      <w:r w:rsidR="009D3D82" w:rsidRPr="009D3D8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07929E7B" w14:textId="2B61E3C0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舊云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五辛謂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蒜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葱</w:t>
      </w:r>
      <w:bookmarkStart w:id="1172" w:name="0575a26"/>
      <w:bookmarkEnd w:id="1172"/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興蕖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韮</w:t>
      </w:r>
      <w:r w:rsidR="009D3D8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薤。此文止蘭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葱足以為五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兼名苑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分</w:t>
      </w:r>
      <w:bookmarkStart w:id="1173" w:name="0575a27"/>
      <w:bookmarkEnd w:id="11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別五辛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大蒜是葫</w:t>
      </w:r>
      <w:r w:rsidR="009002A1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荾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茖葱是薤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慈葱是葱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174" w:name="0575a28"/>
      <w:bookmarkEnd w:id="11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蘭葱是小蒜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興蕖是蒠蒺。生熟皆臭悉斷。經</w:t>
      </w:r>
      <w:bookmarkStart w:id="1175" w:name="0575a29"/>
      <w:bookmarkEnd w:id="11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五辛能葷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悉不食之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必有重病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餌藥不斷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176" w:name="0575b01"/>
      <w:bookmarkEnd w:id="117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如身子行法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菩薩亦應不制。</w:t>
      </w:r>
    </w:p>
    <w:p w14:paraId="1ED69AE5" w14:textId="77777777" w:rsidR="00FB2466" w:rsidRPr="005457C5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177" w:name="_Toc22849667"/>
      <w:r w:rsidRPr="005457C5">
        <w:rPr>
          <w:rFonts w:hint="eastAsia"/>
        </w:rPr>
        <w:t>丙</w:t>
      </w:r>
      <w:r w:rsidRPr="00FB2466">
        <w:rPr>
          <w:rFonts w:hint="eastAsia"/>
        </w:rPr>
        <w:t>五</w:t>
      </w:r>
      <w:r w:rsidRPr="005457C5">
        <w:rPr>
          <w:rFonts w:hint="eastAsia"/>
        </w:rPr>
        <w:t>、</w:t>
      </w:r>
      <w:r w:rsidRPr="00BC6B51">
        <w:t>第</w:t>
      </w:r>
      <w:r w:rsidRPr="00FB2466">
        <w:rPr>
          <w:rFonts w:hint="eastAsia"/>
        </w:rPr>
        <w:t>五不教悔</w:t>
      </w:r>
      <w:r w:rsidRPr="00BC6B51">
        <w:t>戒</w:t>
      </w:r>
      <w:bookmarkEnd w:id="1177"/>
    </w:p>
    <w:p w14:paraId="2A00FE3D" w14:textId="623517D9" w:rsidR="00FB2466" w:rsidRPr="00607C4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第五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不教悔罪</w:t>
      </w:r>
      <w:bookmarkStart w:id="1178" w:name="0575b02"/>
      <w:bookmarkEnd w:id="117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="00607C44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032622BC" w14:textId="120EF8C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「若佛子！見一切眾生犯八戒、五戒、十戒，毀禁、七逆</w:t>
      </w:r>
      <w:r w:rsidR="00C13D96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八難一切犯戒罪，應教懺悔。而菩薩不教懺悔，共住同僧利養，而共布薩同一眾住說戒，而不舉其罪教悔過者，犯輕垢罪。</w:t>
      </w:r>
    </w:p>
    <w:p w14:paraId="795480A3" w14:textId="39D7DC1C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</w:t>
      </w:r>
      <w:r w:rsidRPr="009D3D8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惡長過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出家二眾全犯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餘三</w:t>
      </w:r>
      <w:bookmarkStart w:id="1179" w:name="0575b03"/>
      <w:bookmarkEnd w:id="117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眾及在家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雖未有僧事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利養見過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不令悔亦</w:t>
      </w:r>
      <w:bookmarkStart w:id="1180" w:name="0575b04"/>
      <w:bookmarkEnd w:id="118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犯輕垢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大小同制。</w:t>
      </w:r>
    </w:p>
    <w:p w14:paraId="31EDE966" w14:textId="64C1C94D" w:rsidR="00C13D9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出犯事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</w:t>
      </w:r>
      <w:bookmarkStart w:id="1181" w:name="0575b05"/>
      <w:bookmarkEnd w:id="11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明不應。</w:t>
      </w:r>
    </w:p>
    <w:p w14:paraId="7DE07F84" w14:textId="2C60BED8" w:rsidR="0051272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犯事者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謂犯八戒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五戒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十戒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182" w:name="0575b06"/>
      <w:bookmarkEnd w:id="11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小乘皆有。小乘八戒即</w:t>
      </w:r>
      <w:r w:rsidR="009D3D8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齋法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大乘八戒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謂地</w:t>
      </w:r>
      <w:bookmarkStart w:id="1183" w:name="0575b07"/>
      <w:bookmarkEnd w:id="11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持八重。小乘五戒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清信士女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優婆塞</w:t>
      </w:r>
      <w:r w:rsidR="009D3D82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經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所明。</w:t>
      </w:r>
      <w:bookmarkStart w:id="1184" w:name="0575b08"/>
      <w:bookmarkEnd w:id="11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小乘五逆</w:t>
      </w:r>
      <w:r w:rsidR="00C13D9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大乘七逆。七逆如下文。應教悔。</w:t>
      </w:r>
    </w:p>
    <w:p w14:paraId="493D7142" w14:textId="77777777" w:rsidR="0051272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185" w:name="0575b09"/>
      <w:bookmarkEnd w:id="11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明應。凡大小乘人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犯上諸罪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必有三根。應</w:t>
      </w:r>
      <w:bookmarkStart w:id="1186" w:name="0575b10"/>
      <w:bookmarkEnd w:id="118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須舉處教悔。</w:t>
      </w:r>
    </w:p>
    <w:p w14:paraId="690F3F17" w14:textId="33EF3274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而菩薩下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三明不應。不應有三</w:t>
      </w:r>
      <w:bookmarkStart w:id="1187" w:name="0575b11"/>
      <w:bookmarkEnd w:id="11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句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不應同住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不應同利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不應同法。凡</w:t>
      </w:r>
      <w:bookmarkStart w:id="1188" w:name="0575b12"/>
      <w:bookmarkEnd w:id="11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上來所制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若一往見犯</w:t>
      </w:r>
      <w:r w:rsidR="0051272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不舉是一罪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是不可</w:t>
      </w:r>
      <w:bookmarkStart w:id="1189" w:name="0575b13"/>
      <w:bookmarkEnd w:id="11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同住者。復默與同住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9D3D82" w:rsidRPr="009D3D82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復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加一罪。不可同利養</w:t>
      </w:r>
      <w:bookmarkStart w:id="1190" w:name="0575b14"/>
      <w:bookmarkEnd w:id="119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復差與施利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復加一罪。</w:t>
      </w:r>
    </w:p>
    <w:p w14:paraId="08F4496D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191" w:name="_Toc22849668"/>
      <w:r w:rsidRPr="00FB2466">
        <w:rPr>
          <w:rFonts w:hint="eastAsia"/>
        </w:rPr>
        <w:t>丙六、</w:t>
      </w:r>
      <w:r w:rsidRPr="00BC6B51">
        <w:t>第六不供給請法戒</w:t>
      </w:r>
      <w:bookmarkEnd w:id="1191"/>
    </w:p>
    <w:p w14:paraId="1EB18C94" w14:textId="69D92B0B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第六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不供給請法</w:t>
      </w:r>
      <w:bookmarkStart w:id="1192" w:name="0575b15"/>
      <w:bookmarkEnd w:id="11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</w:p>
    <w:p w14:paraId="1C6AC32A" w14:textId="11E5B9BF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「若佛子！見大乘法師、大乘同學、同見同行，來入僧坊舍宅城邑。若百里千里來者，即起迎來送去、禮拜供養。日日三時供養，日食三兩金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百味飲食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床座醫藥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供事法師一切所須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盡給與之。常請法師三時說法，日日三時禮拜，不生瞋心、患惱之心，為法滅身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請法不懈。若不爾者，犯輕垢罪。</w:t>
      </w:r>
    </w:p>
    <w:p w14:paraId="2001F613" w14:textId="0649F77F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喪染神資之益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大小乘不</w:t>
      </w:r>
      <w:bookmarkStart w:id="1193" w:name="0575b16"/>
      <w:bookmarkEnd w:id="119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全共。大士見有解者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常應供給啟請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以欲善</w:t>
      </w:r>
      <w:bookmarkStart w:id="1194" w:name="0575b17"/>
      <w:bookmarkEnd w:id="119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無厭故。聲聞有解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廣略布薩法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應供給。五歲</w:t>
      </w:r>
      <w:bookmarkStart w:id="1195" w:name="0575b18"/>
      <w:bookmarkEnd w:id="119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內及未解五法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法應啟請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不者犯第七聚。</w:t>
      </w:r>
    </w:p>
    <w:p w14:paraId="01FECF5F" w14:textId="4B553C95" w:rsidR="0041628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</w:t>
      </w:r>
      <w:bookmarkStart w:id="1196" w:name="0575b19"/>
      <w:bookmarkEnd w:id="11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事中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第一序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大乘師來。言大乘同見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同行</w:t>
      </w:r>
      <w:r w:rsidR="0041628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簡</w:t>
      </w:r>
      <w:bookmarkStart w:id="1197" w:name="0575b20"/>
      <w:bookmarkEnd w:id="11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小乘。</w:t>
      </w:r>
    </w:p>
    <w:p w14:paraId="1292EA05" w14:textId="77777777" w:rsidR="0041628B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第二明應。應二事。所謂應供給請法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</w:t>
      </w:r>
      <w:bookmarkStart w:id="1198" w:name="0575b21"/>
      <w:bookmarkEnd w:id="11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三兩金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極勢之語。若有諮請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當應捨三兩金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199" w:name="0575b22"/>
      <w:bookmarkEnd w:id="11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如雪山一偈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為此殞軀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況小供給。</w:t>
      </w:r>
    </w:p>
    <w:p w14:paraId="46CDDAFA" w14:textId="2766172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三時者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</w:t>
      </w:r>
      <w:bookmarkStart w:id="1200" w:name="0575b23"/>
      <w:bookmarkEnd w:id="12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中後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初夜請益。</w:t>
      </w:r>
    </w:p>
    <w:p w14:paraId="625695EA" w14:textId="256C644A" w:rsidR="00FB2466" w:rsidRPr="00AE3DF0" w:rsidRDefault="00AE3DF0" w:rsidP="00AE3DF0">
      <w:pPr>
        <w:pStyle w:val="4"/>
      </w:pPr>
      <w:bookmarkStart w:id="1201" w:name="_Toc22849669"/>
      <w:r w:rsidRPr="00AE3DF0">
        <w:rPr>
          <w:rFonts w:hint="eastAsia"/>
        </w:rPr>
        <w:t>丙七、</w:t>
      </w:r>
      <w:r w:rsidR="00FB2466" w:rsidRPr="00AE3DF0">
        <w:t>第七懈怠不聽法戒</w:t>
      </w:r>
      <w:bookmarkEnd w:id="1201"/>
    </w:p>
    <w:p w14:paraId="2EC21DD5" w14:textId="2C07C66D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第七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懈怠不聽法戒。</w:t>
      </w:r>
    </w:p>
    <w:p w14:paraId="67FF3677" w14:textId="7CFF550C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「若佛子！一切處有講毘尼經律，大宅舍中講法處，是新學菩薩應持經律卷至法師所聽受諮問。若山林樹下、僧地房中，一切說法處悉至聽受。若不至彼聽受者，犯輕垢罪。</w:t>
      </w:r>
    </w:p>
    <w:p w14:paraId="4E3A3A10" w14:textId="10DB66DA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制意</w:t>
      </w:r>
      <w:bookmarkStart w:id="1202" w:name="0575b24"/>
      <w:bookmarkEnd w:id="12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與前同。</w:t>
      </w:r>
    </w:p>
    <w:p w14:paraId="5D89209E" w14:textId="4153FDBE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序事三段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有講法處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不應。</w:t>
      </w:r>
      <w:bookmarkStart w:id="1203" w:name="0575b25"/>
      <w:bookmarkEnd w:id="1203"/>
    </w:p>
    <w:p w14:paraId="44D95503" w14:textId="29288ACC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言毘尼經律者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大乘毘尼經律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非三藏中毘</w:t>
      </w:r>
      <w:bookmarkStart w:id="1204" w:name="0575b26"/>
      <w:bookmarkEnd w:id="120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尼也。大乘經有滅惡義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故稱毘尼。傍人已請</w:t>
      </w:r>
      <w:bookmarkStart w:id="1205" w:name="0575b27"/>
      <w:bookmarkEnd w:id="1205"/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在彼講說法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應往聽。而懈怠不去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日日輕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垢。</w:t>
      </w:r>
      <w:bookmarkStart w:id="1206" w:name="0575b28"/>
      <w:bookmarkEnd w:id="1206"/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地持</w:t>
      </w:r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有講法處</w:t>
      </w:r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不聽不往</w:t>
      </w:r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瞋慢心得罪</w:t>
      </w:r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，《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優婆</w:t>
      </w:r>
      <w:bookmarkStart w:id="1207" w:name="0575b29"/>
      <w:bookmarkEnd w:id="1207"/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塞經</w:t>
      </w:r>
      <w:r w:rsidR="009C460E"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="0041628B" w:rsidRPr="0041628B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：</w:t>
      </w:r>
      <w:r w:rsidRPr="0041628B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相去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一由旬</w:t>
      </w:r>
      <w:r w:rsidR="004552F2" w:rsidRPr="004552F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為限也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609F2F80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208" w:name="_Toc22849670"/>
      <w:r w:rsidRPr="00FB2466">
        <w:rPr>
          <w:rFonts w:hint="eastAsia"/>
        </w:rPr>
        <w:t>丙八、</w:t>
      </w:r>
      <w:r w:rsidRPr="00BC6B51">
        <w:t>第八背大向小戒</w:t>
      </w:r>
      <w:bookmarkEnd w:id="1208"/>
    </w:p>
    <w:p w14:paraId="55EE326A" w14:textId="47826013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第八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背大向小戒。</w:t>
      </w:r>
      <w:bookmarkStart w:id="1209" w:name="0575c01"/>
      <w:bookmarkStart w:id="1210" w:name="0575c06"/>
      <w:bookmarkEnd w:id="1209"/>
      <w:bookmarkEnd w:id="1210"/>
    </w:p>
    <w:p w14:paraId="2E110272" w14:textId="04726D7A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「若佛子！心背大乘，常住經律言非佛說，而受持二乘聲聞、外道惡見、一切禁戒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邪見經律者，犯輕垢罪。</w:t>
      </w:r>
    </w:p>
    <w:p w14:paraId="47F139DC" w14:textId="77777777" w:rsidR="00607C44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552F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lastRenderedPageBreak/>
        <w:t>乖大故制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552F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552F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大小乘不共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552F2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所習各異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49868034" w14:textId="0C458724" w:rsidR="00607C44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序事兩階，一、背大</w:t>
      </w:r>
      <w:r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；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二、向小。此戒直制猶豫未決，是下邪見之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方便。若決謂大</w:t>
      </w:r>
      <w:bookmarkStart w:id="1211" w:name="0575c02"/>
      <w:bookmarkEnd w:id="121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劣小勝計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成失戒。若心邪畫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未成犯輕垢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</w:t>
      </w:r>
      <w:bookmarkStart w:id="1212" w:name="0575c03"/>
      <w:bookmarkEnd w:id="12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此戒制。今舉背大向小為語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以凡夫菩薩多</w:t>
      </w:r>
      <w:bookmarkStart w:id="1213" w:name="0575c04"/>
      <w:bookmarkEnd w:id="121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行此事故。若彰言說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則有兩種。若法相說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bookmarkStart w:id="1214" w:name="0575c05"/>
      <w:bookmarkEnd w:id="12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善已謝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正犯性罪。若非法相說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犯第十重。</w:t>
      </w:r>
    </w:p>
    <w:p w14:paraId="5D97A581" w14:textId="6FAC8C12" w:rsidR="00FB2466" w:rsidRPr="00D478E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而受持二乘者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是欲受。外道惡見兩解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</w:t>
      </w:r>
      <w:bookmarkStart w:id="1215" w:name="0575c07"/>
      <w:bookmarkEnd w:id="121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二乘望大乘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悉是外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道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二云若背大乘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欲受</w:t>
      </w:r>
      <w:bookmarkStart w:id="1216" w:name="0575c08"/>
      <w:bookmarkEnd w:id="1216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六師法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計未成是邪見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方便犯輕垢。</w:t>
      </w:r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此戒</w:t>
      </w:r>
      <w:bookmarkStart w:id="1217" w:name="0575c09"/>
      <w:bookmarkEnd w:id="1217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制</w:t>
      </w:r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也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1DB53AC1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218" w:name="_Toc22849671"/>
      <w:r w:rsidRPr="00FB2466">
        <w:rPr>
          <w:rFonts w:hint="eastAsia"/>
        </w:rPr>
        <w:t>丙九、</w:t>
      </w:r>
      <w:r w:rsidRPr="00BC6B51">
        <w:t>第九不看病戒</w:t>
      </w:r>
      <w:bookmarkEnd w:id="1218"/>
    </w:p>
    <w:p w14:paraId="4C9BBF60" w14:textId="4C02A24C" w:rsidR="00FB2466" w:rsidRPr="00C1171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第九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不看病戒。</w:t>
      </w:r>
    </w:p>
    <w:p w14:paraId="0E09A7BC" w14:textId="7EDB5869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「若佛子！見一切疾病人，常應供養如佛無異，八福田中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看病福田第一福田。若父母師僧弟子疾病，諸根不具、百種病苦惱，皆養令差。而菩薩以惡心瞋恨，不至僧房中，城邑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曠野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山林道路中，見病不救者，犯輕垢罪。</w:t>
      </w:r>
    </w:p>
    <w:p w14:paraId="3DB7FB1E" w14:textId="1C1920F8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乖慈故制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219" w:name="0575c10"/>
      <w:bookmarkEnd w:id="12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小乘不全共。大士一切</w:t>
      </w:r>
      <w:r w:rsidRPr="00C1171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應看，聲聞止在師友</w:t>
      </w:r>
      <w:bookmarkStart w:id="1220" w:name="0575c11"/>
      <w:bookmarkEnd w:id="1220"/>
      <w:r w:rsidRPr="00C1171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、同</w:t>
      </w:r>
      <w:r w:rsidRPr="00C1171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法</w:t>
      </w:r>
      <w:r w:rsidRPr="00C1171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共房及僧</w:t>
      </w:r>
      <w:r w:rsidRPr="00C1171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差</w:t>
      </w:r>
      <w:r w:rsidRPr="00C1171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，此外不制，以其本不兼</w:t>
      </w:r>
      <w:bookmarkStart w:id="1221" w:name="0575c12"/>
      <w:bookmarkEnd w:id="1221"/>
      <w:r w:rsidRPr="00C1171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物故。</w:t>
      </w:r>
    </w:p>
    <w:p w14:paraId="35F11C4E" w14:textId="553A6EC2" w:rsidR="00D478E8" w:rsidRPr="00D478E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序事三重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舉病人是勝福田</w:t>
      </w:r>
      <w:r w:rsidR="00620FC4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應。</w:t>
      </w:r>
      <w:bookmarkStart w:id="1222" w:name="0575c13"/>
      <w:bookmarkEnd w:id="1222"/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三、不應。</w:t>
      </w:r>
    </w:p>
    <w:p w14:paraId="6B10D026" w14:textId="6217C56D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言供養病人如佛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極敬為語。此明在心不在</w:t>
      </w:r>
      <w:bookmarkStart w:id="1223" w:name="0575c14"/>
      <w:bookmarkEnd w:id="12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田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如阿難分飯與餓狗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以心好故</w:t>
      </w:r>
      <w:r w:rsidR="00C1171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與佛</w:t>
      </w:r>
      <w:bookmarkStart w:id="1224" w:name="0575c15"/>
      <w:bookmarkEnd w:id="12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一等。菩薩見一切病人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隨力所能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皆應看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視。</w:t>
      </w:r>
      <w:bookmarkStart w:id="1225" w:name="0575c16"/>
      <w:bookmarkEnd w:id="1225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文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lastRenderedPageBreak/>
        <w:t>中舉父母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師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弟子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從近</w:t>
      </w:r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為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始</w:t>
      </w:r>
      <w:r w:rsidRPr="00C712F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也。</w:t>
      </w:r>
      <w:r w:rsidR="00C712F1" w:rsidRPr="00C712F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末</w:t>
      </w:r>
      <w:r w:rsidRPr="00C712F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云城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邑</w:t>
      </w:r>
      <w:bookmarkStart w:id="1226" w:name="0575c17"/>
      <w:bookmarkEnd w:id="1226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曠野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凡是病皆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救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即知通一切也。若瞋心捨</w:t>
      </w:r>
      <w:bookmarkStart w:id="1227" w:name="0575c18"/>
      <w:bookmarkEnd w:id="12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置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隨人結輕垢。</w:t>
      </w:r>
    </w:p>
    <w:p w14:paraId="23749351" w14:textId="2CA5ADFF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若力不及起慈念心不犯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其</w:t>
      </w:r>
      <w:bookmarkStart w:id="1228" w:name="0575c19"/>
      <w:bookmarkEnd w:id="12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細碎如律部也。</w:t>
      </w:r>
    </w:p>
    <w:p w14:paraId="4A4450DC" w14:textId="0E6191DC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229" w:name="_Toc22849672"/>
      <w:r w:rsidRPr="00FB2466">
        <w:rPr>
          <w:rFonts w:hint="eastAsia"/>
        </w:rPr>
        <w:t>丙十、</w:t>
      </w:r>
      <w:r w:rsidRPr="00BC6B51">
        <w:t>第十畜殺具戒</w:t>
      </w:r>
      <w:bookmarkEnd w:id="1229"/>
    </w:p>
    <w:p w14:paraId="39DED7DF" w14:textId="00F58D2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畜殺具戒。</w:t>
      </w:r>
    </w:p>
    <w:p w14:paraId="350C5895" w14:textId="4B5D9529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「若佛子！不得畜一切刀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杖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弓箭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鉾斧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鬪戰之具，及惡網羅殺生之器，一切不得畜。而菩薩乃至殺父母尚不加報，況餘一切眾生。若故畜一切刀杖者，犯輕垢罪。如是十戒，應當學敬心奉持。下六品中當廣明。</w:t>
      </w:r>
    </w:p>
    <w:p w14:paraId="6C2CB959" w14:textId="0ACF7EA6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以傷慈故</w:t>
      </w:r>
      <w:bookmarkStart w:id="1230" w:name="0575c20"/>
      <w:bookmarkEnd w:id="12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</w:t>
      </w:r>
    </w:p>
    <w:p w14:paraId="2E1A0CA8" w14:textId="6734B5BB" w:rsidR="00620FC4" w:rsidRPr="00D478E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序事三重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不應畜</w:t>
      </w:r>
      <w:bookmarkStart w:id="1231" w:name="0575c21"/>
      <w:bookmarkEnd w:id="1231"/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引</w:t>
      </w:r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況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三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舉非結過。</w:t>
      </w:r>
    </w:p>
    <w:p w14:paraId="5576031F" w14:textId="0BC4E395" w:rsidR="00D478E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父母之仇</w:t>
      </w:r>
      <w:r w:rsidR="00C712F1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尚不思報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況</w:t>
      </w:r>
      <w:bookmarkStart w:id="1232" w:name="0575c22"/>
      <w:bookmarkEnd w:id="1232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畜殺具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欲害眾生。罾繳羅網等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道俗</w:t>
      </w:r>
      <w:r w:rsidR="00D478E8" w:rsidRPr="00D478E8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同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制。刃</w:t>
      </w:r>
      <w:bookmarkStart w:id="1233" w:name="0575c23"/>
      <w:bookmarkEnd w:id="1233"/>
      <w:r w:rsidR="00D478E8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槊</w:t>
      </w:r>
      <w:r w:rsidR="009C460E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弓箭</w:t>
      </w:r>
      <w:r w:rsidR="00C712F1"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舊開國王王子等。</w:t>
      </w:r>
    </w:p>
    <w:p w14:paraId="35AF2C6A" w14:textId="29340074" w:rsidR="00FB2466" w:rsidRPr="00D478E8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此十戒總結。如</w:t>
      </w:r>
      <w:bookmarkStart w:id="1234" w:name="0575c24"/>
      <w:bookmarkEnd w:id="1234"/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下六品所明</w:t>
      </w:r>
      <w:r w:rsidR="0094670F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也</w:t>
      </w:r>
      <w:r w:rsidRPr="00D478E8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1C47A1A5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ascii="黑体" w:hAnsi="黑体"/>
        </w:rPr>
      </w:pPr>
      <w:bookmarkStart w:id="1235" w:name="_Toc22849673"/>
      <w:r w:rsidRPr="00FB2466">
        <w:rPr>
          <w:rFonts w:hint="eastAsia"/>
        </w:rPr>
        <w:t>丙十一、</w:t>
      </w:r>
      <w:r w:rsidRPr="00733EAE">
        <w:t>第十一國使戒</w:t>
      </w:r>
      <w:bookmarkEnd w:id="1235"/>
    </w:p>
    <w:p w14:paraId="03110732" w14:textId="59AA605C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第十一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國使戒。</w:t>
      </w:r>
      <w:bookmarkStart w:id="1236" w:name="0575c27"/>
      <w:bookmarkEnd w:id="1236"/>
    </w:p>
    <w:p w14:paraId="3F4DAAE2" w14:textId="03C90071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佛言：「佛子！不得為利養惡心故，通國使命軍陣合會，興師相伐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殺無量眾生。而菩薩不得入軍中往來，況故作國賊。若故作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者，犯輕垢罪。</w:t>
      </w:r>
    </w:p>
    <w:p w14:paraId="39DA5926" w14:textId="536F0C6E" w:rsidR="0041628B" w:rsidRDefault="0041628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夫為敵國使</w:t>
      </w:r>
      <w:bookmarkStart w:id="1237" w:name="0575c25"/>
      <w:bookmarkEnd w:id="12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命必覘候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盈虛矯誑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策略邀合戰陣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情存勝</w:t>
      </w:r>
      <w:bookmarkStart w:id="1238" w:name="0575c26"/>
      <w:bookmarkEnd w:id="12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負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以乖本慈</w:t>
      </w:r>
      <w:r w:rsidR="00CD414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文云</w:t>
      </w:r>
      <w:r w:rsidR="00CD414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國賊。七眾同犯大小俱制。</w:t>
      </w:r>
    </w:p>
    <w:p w14:paraId="21A16FE8" w14:textId="783F923E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序事中三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引況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舉非結過。序為</w:t>
      </w:r>
      <w:bookmarkStart w:id="1239" w:name="0575c28"/>
      <w:bookmarkEnd w:id="12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利惡心揀除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和合</w:t>
      </w:r>
      <w:r w:rsidR="009C460E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不得入軍中</w:t>
      </w:r>
      <w:r w:rsidR="009C460E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軍中喧雜</w:t>
      </w:r>
      <w:r w:rsidR="009C460E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非</w:t>
      </w:r>
      <w:bookmarkStart w:id="1240" w:name="0575c29"/>
      <w:bookmarkEnd w:id="1240"/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佛子所行處。興師相伐</w:t>
      </w:r>
      <w:r w:rsidR="0094670F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殺</w:t>
      </w:r>
      <w:r w:rsidR="0094670F" w:rsidRPr="0094670F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心</w:t>
      </w:r>
      <w:r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乖慈</w:t>
      </w:r>
      <w:r w:rsidR="0094670F" w:rsidRPr="009467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不應為也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</w:t>
      </w:r>
      <w:bookmarkStart w:id="1241" w:name="0576a01"/>
      <w:bookmarkEnd w:id="12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使命為相害因緣故制。</w:t>
      </w:r>
    </w:p>
    <w:p w14:paraId="494ECC8E" w14:textId="77777777" w:rsidR="00FB2466" w:rsidRDefault="00FB2466" w:rsidP="00CD414A">
      <w:pPr>
        <w:pStyle w:val="4"/>
        <w:keepLines w:val="0"/>
        <w:overflowPunct w:val="0"/>
        <w:autoSpaceDE w:val="0"/>
        <w:autoSpaceDN w:val="0"/>
        <w:snapToGrid w:val="0"/>
      </w:pPr>
      <w:bookmarkStart w:id="1242" w:name="_Toc22849674"/>
      <w:r w:rsidRPr="00FB2466">
        <w:rPr>
          <w:rFonts w:hint="eastAsia"/>
        </w:rPr>
        <w:t>丙十二、</w:t>
      </w:r>
      <w:r w:rsidRPr="00BC6B51">
        <w:t>第十二販賣戒</w:t>
      </w:r>
      <w:bookmarkEnd w:id="1242"/>
    </w:p>
    <w:p w14:paraId="6F0A430B" w14:textId="2E9879F5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第十二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販賣戒。</w:t>
      </w:r>
    </w:p>
    <w:p w14:paraId="77BAE691" w14:textId="082640D8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「若佛子！故販賣良人奴婢六畜，市易棺材板木盛死之具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尚不自作</w:t>
      </w:r>
      <w:r w:rsidR="009C460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況教人作。若故作者，犯輕垢罪。</w:t>
      </w:r>
    </w:p>
    <w:p w14:paraId="42F13FCA" w14:textId="3C291362" w:rsidR="00607C44" w:rsidRDefault="00607C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希利</w:t>
      </w:r>
      <w:bookmarkStart w:id="1243" w:name="0576a02"/>
      <w:bookmarkEnd w:id="12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乖慈故制。大小同犯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七眾不全共。</w:t>
      </w:r>
    </w:p>
    <w:p w14:paraId="582C4654" w14:textId="258125F4" w:rsidR="00FB2466" w:rsidRDefault="00A1134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序事中三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A11344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況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夫販</w:t>
      </w:r>
      <w:bookmarkStart w:id="1244" w:name="0576a03"/>
      <w:bookmarkEnd w:id="1244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賣者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謂生口六畜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或販賣良人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多有眷屬分</w:t>
      </w:r>
      <w:bookmarkStart w:id="1245" w:name="0576a04"/>
      <w:bookmarkEnd w:id="1245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張之苦。若販賣棺材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則惡心希售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故道俗俱</w:t>
      </w:r>
      <w:bookmarkStart w:id="1246" w:name="0576a05"/>
      <w:bookmarkEnd w:id="1246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斷。若自作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若教他為我</w:t>
      </w:r>
      <w:r w:rsidR="00C947A7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或教他自</w:t>
      </w:r>
      <w:bookmarkStart w:id="1247" w:name="_Hlk56533245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</w:t>
      </w:r>
      <w:bookmarkEnd w:id="1247"/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悉犯輕</w:t>
      </w:r>
      <w:bookmarkStart w:id="1248" w:name="0576a06"/>
      <w:bookmarkEnd w:id="1248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垢。若偷販生口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賣畜生令殺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呪令人死</w:t>
      </w:r>
      <w:r w:rsidR="009C460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</w:t>
      </w:r>
      <w:bookmarkStart w:id="1249" w:name="0576a07"/>
      <w:bookmarkEnd w:id="1249"/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得棺材售</w:t>
      </w:r>
      <w:r w:rsidR="00903DD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此別犯盜罪殺罪。</w:t>
      </w:r>
    </w:p>
    <w:p w14:paraId="3592F5E2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</w:pPr>
      <w:bookmarkStart w:id="1250" w:name="_Toc22849675"/>
      <w:r w:rsidRPr="00FB2466">
        <w:rPr>
          <w:rFonts w:hint="eastAsia"/>
        </w:rPr>
        <w:t>丙十</w:t>
      </w:r>
      <w:r w:rsidRPr="00BC6B51">
        <w:t>三</w:t>
      </w:r>
      <w:r w:rsidRPr="00FB2466">
        <w:rPr>
          <w:rFonts w:hint="eastAsia"/>
        </w:rPr>
        <w:t>、</w:t>
      </w:r>
      <w:r w:rsidRPr="00BC6B51">
        <w:t>第十三謗毀戒</w:t>
      </w:r>
      <w:bookmarkEnd w:id="1250"/>
    </w:p>
    <w:p w14:paraId="61EFB21F" w14:textId="54090583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謗毀戒。</w:t>
      </w:r>
      <w:bookmarkStart w:id="1251" w:name="0576a08"/>
      <w:bookmarkEnd w:id="1251"/>
    </w:p>
    <w:p w14:paraId="439132FE" w14:textId="76F8DE91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「若佛子！以惡心故，無事謗他良人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善人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法師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師僧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國王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貴人，言犯七逆十重。於父母</w:t>
      </w:r>
      <w:r w:rsidR="00903DD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兄弟</w:t>
      </w:r>
      <w:r w:rsidR="00903DD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六親中</w:t>
      </w:r>
      <w:r w:rsidR="00903DD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應生孝順心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慈悲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心，而反更加於逆害</w:t>
      </w:r>
      <w:r w:rsidR="00903DD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墮不如意處者，犯輕垢罪。</w:t>
      </w:r>
    </w:p>
    <w:p w14:paraId="0667D364" w14:textId="77777777" w:rsidR="00607C44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陷沒前人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傷慈故制。大小乘俱制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七眾同犯。</w:t>
      </w:r>
      <w:bookmarkStart w:id="1252" w:name="0576a09"/>
      <w:bookmarkEnd w:id="1252"/>
    </w:p>
    <w:p w14:paraId="2581FA30" w14:textId="58254F89" w:rsidR="00607C44" w:rsidRDefault="00607C44" w:rsidP="00607C4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155B0F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別</w:t>
      </w:r>
      <w:r w:rsidRPr="00155B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取天人已上同有菩薩戒者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155B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說其七逆十</w:t>
      </w:r>
      <w:bookmarkStart w:id="1253" w:name="0576a10"/>
      <w:bookmarkEnd w:id="1253"/>
      <w:r w:rsidRPr="00155B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155B0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或陷沒或治罰。莫問有根無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根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但令向異</w:t>
      </w:r>
      <w:bookmarkStart w:id="1254" w:name="0576a11"/>
      <w:bookmarkEnd w:id="12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法人說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悉犯重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前說四眾過戒已制。若向同</w:t>
      </w:r>
      <w:bookmarkStart w:id="1255" w:name="0576a12"/>
      <w:bookmarkEnd w:id="12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法人說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莫問境高下有戒無戒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陷沒人者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</w:t>
      </w:r>
      <w:bookmarkStart w:id="1256" w:name="0576a13"/>
      <w:bookmarkEnd w:id="12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戒同犯輕垢。</w:t>
      </w:r>
    </w:p>
    <w:p w14:paraId="345E0B0C" w14:textId="792542D6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舉謗事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1257" w:name="0576a14"/>
      <w:bookmarkEnd w:id="12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應。言父母兄弟者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舉大士之心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心常想一切</w:t>
      </w:r>
      <w:bookmarkStart w:id="1258" w:name="0576a15"/>
      <w:bookmarkEnd w:id="12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如父母六親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應生孝順慈悲心。而今反加謗</w:t>
      </w:r>
      <w:bookmarkStart w:id="1259" w:name="0576a16"/>
      <w:bookmarkEnd w:id="12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害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聲聞向同戒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同見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同眾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四重無根者僧殘。</w:t>
      </w:r>
      <w:bookmarkStart w:id="1260" w:name="0576a17"/>
      <w:bookmarkEnd w:id="12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餘如律部廣說。</w:t>
      </w:r>
    </w:p>
    <w:p w14:paraId="16DA9DDC" w14:textId="77777777" w:rsid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cs="宋体"/>
          <w:spacing w:val="20"/>
        </w:rPr>
      </w:pPr>
      <w:bookmarkStart w:id="1261" w:name="_Toc22849676"/>
      <w:r w:rsidRPr="00FB2466">
        <w:rPr>
          <w:rFonts w:hint="eastAsia"/>
        </w:rPr>
        <w:t>丙十</w:t>
      </w:r>
      <w:r w:rsidRPr="00967DB9">
        <w:t>四</w:t>
      </w:r>
      <w:r w:rsidRPr="00FB2466">
        <w:rPr>
          <w:rFonts w:hint="eastAsia"/>
        </w:rPr>
        <w:t>、</w:t>
      </w:r>
      <w:r w:rsidRPr="00967DB9">
        <w:t>第十四放火焚燒戒</w:t>
      </w:r>
      <w:bookmarkEnd w:id="1261"/>
    </w:p>
    <w:p w14:paraId="5BE6B3DF" w14:textId="120B6CD0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第十四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放火燒戒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傷損有識</w:t>
      </w:r>
      <w:bookmarkStart w:id="1262" w:name="0576a18"/>
      <w:bookmarkEnd w:id="12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故制。七眾同犯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3C8F5FA2" w14:textId="48B2954E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放大火燒山林曠野</w:t>
      </w:r>
      <w:r w:rsidR="00F2127B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四月乃至九月，放火若燒他人家屋宅</w:t>
      </w:r>
      <w:r w:rsidR="001302C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城邑</w:t>
      </w:r>
      <w:r w:rsidR="001302C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僧房</w:t>
      </w:r>
      <w:r w:rsidR="001302CE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田木及鬼神官物，一切有主物不得故燒。若故燒者，犯輕垢罪。</w:t>
      </w:r>
    </w:p>
    <w:p w14:paraId="1DD99096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放</w:t>
      </w:r>
      <w:bookmarkStart w:id="1263" w:name="0576a19"/>
      <w:bookmarkEnd w:id="126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火事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遠有焚燒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67C8D8A8" w14:textId="47318588" w:rsidR="001302C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有師言殺鬼畜</w:t>
      </w:r>
      <w:bookmarkStart w:id="1264" w:name="0576a20"/>
      <w:bookmarkEnd w:id="12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犯重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初戒已制。此戒但不得燒林木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遠損害</w:t>
      </w:r>
      <w:bookmarkStart w:id="1265" w:name="0576a21"/>
      <w:bookmarkEnd w:id="12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義。今釋殺鬼畜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既不犯重。今燒林木而死者</w:t>
      </w:r>
      <w:bookmarkStart w:id="1266" w:name="0576a22"/>
      <w:bookmarkEnd w:id="1266"/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與此戒同制。四月至九月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多生蟲類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此時道</w:t>
      </w:r>
      <w:bookmarkStart w:id="1267" w:name="0576a23"/>
      <w:bookmarkEnd w:id="12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俗同制。不得燒林木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遠有損害義。在家菩薩</w:t>
      </w:r>
      <w:bookmarkStart w:id="1268" w:name="0576a24"/>
      <w:bookmarkEnd w:id="126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為業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燒者不制</w:t>
      </w:r>
      <w:r w:rsidR="001302C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出家菩薩為妨害眾事。</w:t>
      </w:r>
    </w:p>
    <w:p w14:paraId="635499B9" w14:textId="3DFB2BB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亦應</w:t>
      </w:r>
      <w:bookmarkStart w:id="1269" w:name="0576a25"/>
      <w:bookmarkEnd w:id="126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開許者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若不慎燒犯輕垢。一切有生物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謂有</w:t>
      </w:r>
      <w:bookmarkStart w:id="1270" w:name="0576a26"/>
      <w:bookmarkEnd w:id="127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生命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有言生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誤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應言有主物。若燒有主物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何</w:t>
      </w:r>
      <w:bookmarkStart w:id="1271" w:name="0576a27"/>
      <w:bookmarkEnd w:id="127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但四月九月。當知作有生也。</w:t>
      </w:r>
    </w:p>
    <w:p w14:paraId="3F9A402C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272" w:name="_Toc22849677"/>
      <w:r w:rsidRPr="00FB2466">
        <w:rPr>
          <w:rFonts w:hint="eastAsia"/>
        </w:rPr>
        <w:t>丙十</w:t>
      </w:r>
      <w:r w:rsidRPr="00BC6B51">
        <w:t>五</w:t>
      </w:r>
      <w:r w:rsidRPr="00FB2466">
        <w:rPr>
          <w:rFonts w:hint="eastAsia"/>
        </w:rPr>
        <w:t>、</w:t>
      </w:r>
      <w:r w:rsidRPr="00BC6B51">
        <w:t>第十五僻教戒</w:t>
      </w:r>
      <w:bookmarkEnd w:id="1272"/>
    </w:p>
    <w:p w14:paraId="1B9CBC64" w14:textId="40395BD1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第十五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僻教戒。</w:t>
      </w:r>
      <w:bookmarkStart w:id="1273" w:name="0576a28"/>
      <w:bookmarkEnd w:id="12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使人失正道故制。七眾同犯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大小乘不共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</w:t>
      </w:r>
      <w:bookmarkStart w:id="1274" w:name="0576a29"/>
      <w:bookmarkEnd w:id="12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所習異故。</w:t>
      </w:r>
    </w:p>
    <w:p w14:paraId="66F40B16" w14:textId="7777777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佛弟子及外道人、六親、一切善知識，應一一教受持大乘經律，應教解義理，使發菩提心、十發心、十長養心、十金剛心。三十心中，一一解其次第法用。而菩薩以惡心瞋心，橫教他二乘聲聞經律、外道邪見論等，犯輕垢罪。</w:t>
      </w:r>
    </w:p>
    <w:p w14:paraId="24EA71D7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701FE8BA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舉所應教人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自佛弟</w:t>
      </w:r>
      <w:bookmarkStart w:id="1275" w:name="0576b01"/>
      <w:bookmarkEnd w:id="12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子謂內眾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外道謂外眾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六親善知識通內外</w:t>
      </w:r>
      <w:bookmarkStart w:id="1276" w:name="0576b02"/>
      <w:bookmarkEnd w:id="1276"/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0CD86F9F" w14:textId="05702665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應教大乘經律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令發菩提心。</w:t>
      </w:r>
      <w:r w:rsidR="00155B0F" w:rsidRPr="00155B0F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十心者</w:t>
      </w:r>
      <w:bookmarkStart w:id="1277" w:name="0576b03"/>
      <w:bookmarkEnd w:id="1277"/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十發趣心</w:t>
      </w:r>
      <w:r w:rsidR="001302C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起金剛心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謂十金剛。略不說十長</w:t>
      </w:r>
      <w:bookmarkStart w:id="1278" w:name="0576b04"/>
      <w:bookmarkEnd w:id="127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養。此三十是始行者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急須應為開示故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3B5A4520" w14:textId="31B98DF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</w:t>
      </w:r>
      <w:bookmarkStart w:id="1279" w:name="0576b05"/>
      <w:bookmarkEnd w:id="127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不應惡心教二乘外典等。若見機益物</w:t>
      </w:r>
      <w:bookmarkStart w:id="1280" w:name="0576b06"/>
      <w:bookmarkEnd w:id="128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不犯。</w:t>
      </w:r>
    </w:p>
    <w:p w14:paraId="111AB951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281" w:name="_Toc22849678"/>
      <w:r w:rsidRPr="00FB2466">
        <w:rPr>
          <w:rFonts w:hint="eastAsia"/>
        </w:rPr>
        <w:t>丙十</w:t>
      </w:r>
      <w:r w:rsidRPr="00967DB9">
        <w:t>六</w:t>
      </w:r>
      <w:r w:rsidRPr="00FB2466">
        <w:rPr>
          <w:rFonts w:hint="eastAsia"/>
        </w:rPr>
        <w:t>、</w:t>
      </w:r>
      <w:r w:rsidRPr="00967DB9">
        <w:t>第十六為利倒說戒</w:t>
      </w:r>
      <w:bookmarkEnd w:id="1281"/>
    </w:p>
    <w:p w14:paraId="02184B66" w14:textId="79113F93" w:rsidR="001302C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第十六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為利倒說戒。</w:t>
      </w:r>
    </w:p>
    <w:p w14:paraId="6DFE7520" w14:textId="68C22021" w:rsidR="001302CE" w:rsidRPr="004360C5" w:rsidRDefault="001302CE" w:rsidP="001302CE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「若佛子！應好心先學大乘威儀經律，廣開解義味。見後新學菩薩，有從百里千里來求大乘經律，應如法為說一切苦行，若燒身燒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臂燒指。若不燒身臂指供養諸佛，非出家菩薩。乃至餓虎狼師子一切餓鬼，悉應捨身肉手足而供養之，後一一次第為說正法，使心開意解。而菩薩為利養故應答不答、倒說經律文字無前無後、謗三寶說者，犯輕垢罪。</w:t>
      </w:r>
    </w:p>
    <w:p w14:paraId="18F8D274" w14:textId="77777777" w:rsidR="001302C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乖訓授之道故制。</w:t>
      </w:r>
      <w:bookmarkStart w:id="1282" w:name="0576b07"/>
      <w:bookmarkEnd w:id="12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4943FFFD" w14:textId="55E04D0D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前戒隱大示小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今戒</w:t>
      </w:r>
      <w:bookmarkStart w:id="1283" w:name="0576b08"/>
      <w:bookmarkEnd w:id="12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雖為說大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而希利靳固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隱沒義味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不令顯示。</w:t>
      </w:r>
      <w:bookmarkStart w:id="1284" w:name="0576b09"/>
      <w:bookmarkEnd w:id="12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聲聞教訓他人隱沒義理犯輕垢。</w:t>
      </w:r>
    </w:p>
    <w:p w14:paraId="7FA8ABA0" w14:textId="08D3ED19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bookmarkStart w:id="1285" w:name="0576b10"/>
      <w:bookmarkEnd w:id="1285"/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先應自學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為後來者具說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明不應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</w:t>
      </w:r>
      <w:bookmarkStart w:id="1286" w:name="0576b11"/>
      <w:bookmarkEnd w:id="128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利隱沒就文易見。有師言此中所列苦行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</w:t>
      </w:r>
      <w:bookmarkStart w:id="1287" w:name="0576b12"/>
      <w:bookmarkEnd w:id="12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令救物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不爾輕垢。又解是舉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沒況之辭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288" w:name="0576b13"/>
      <w:bookmarkEnd w:id="12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士當應捨身施人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然後具為說法。況今止為</w:t>
      </w:r>
      <w:bookmarkStart w:id="1289" w:name="0576b14"/>
      <w:bookmarkEnd w:id="12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說法而希利隱沒耶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後階示三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文相易見。</w:t>
      </w:r>
      <w:bookmarkStart w:id="1290" w:name="0576b15"/>
      <w:bookmarkEnd w:id="1290"/>
    </w:p>
    <w:p w14:paraId="04CD1EE0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291" w:name="_Toc22849679"/>
      <w:r w:rsidRPr="00FB2466">
        <w:rPr>
          <w:rFonts w:hint="eastAsia"/>
        </w:rPr>
        <w:t>丙十</w:t>
      </w:r>
      <w:r w:rsidRPr="00BC6B51">
        <w:t>七</w:t>
      </w:r>
      <w:r w:rsidRPr="00FB2466">
        <w:rPr>
          <w:rFonts w:hint="eastAsia"/>
        </w:rPr>
        <w:t>、</w:t>
      </w:r>
      <w:r w:rsidRPr="00BC6B51">
        <w:t>第十七恃勢乞求戒</w:t>
      </w:r>
      <w:bookmarkEnd w:id="1291"/>
    </w:p>
    <w:p w14:paraId="4C2633B1" w14:textId="13FF6F9F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第十七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恃勢乞求戒者</w:t>
      </w:r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惱他故制。七眾同犯</w:t>
      </w:r>
      <w:bookmarkStart w:id="1292" w:name="0576b16"/>
      <w:bookmarkEnd w:id="1292"/>
      <w:r w:rsidR="00F2127B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7099EF9B" w14:textId="660A2AC8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「若佛子！自為飲食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錢物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利養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名譽故，親近國王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王子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大臣</w:t>
      </w:r>
      <w:r w:rsidR="00EC6D1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百官，恃作形勢，乞索打拍牽挽，橫取錢物一切求利，名為惡求。多求、教他人求，都無慈心無孝順心者，犯輕垢罪。</w:t>
      </w:r>
    </w:p>
    <w:p w14:paraId="5C89F322" w14:textId="19498758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序事有三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為利親附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非理</w:t>
      </w:r>
      <w:bookmarkStart w:id="1293" w:name="0576b17"/>
      <w:bookmarkEnd w:id="129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告乞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舉非結過。因倚勢乞書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屬置打拍乞</w:t>
      </w:r>
      <w:bookmarkStart w:id="1294" w:name="0576b18"/>
      <w:bookmarkEnd w:id="129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索。若自及教他為我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皆犯此戒。</w:t>
      </w:r>
    </w:p>
    <w:p w14:paraId="334159DC" w14:textId="77777777" w:rsidR="00FB2466" w:rsidRPr="00FB2466" w:rsidRDefault="00FB2466" w:rsidP="001302CE">
      <w:pPr>
        <w:pStyle w:val="4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295" w:name="_Toc22849680"/>
      <w:r w:rsidRPr="00FB2466">
        <w:rPr>
          <w:rFonts w:hint="eastAsia"/>
        </w:rPr>
        <w:lastRenderedPageBreak/>
        <w:t>丙十</w:t>
      </w:r>
      <w:r w:rsidRPr="00BC6B51">
        <w:t>八</w:t>
      </w:r>
      <w:r w:rsidRPr="00FB2466">
        <w:rPr>
          <w:rFonts w:hint="eastAsia"/>
        </w:rPr>
        <w:t>、</w:t>
      </w:r>
      <w:r w:rsidRPr="00BC6B51">
        <w:t>第十八無解作師戒</w:t>
      </w:r>
      <w:bookmarkEnd w:id="1295"/>
    </w:p>
    <w:p w14:paraId="1B0B0C94" w14:textId="77777777" w:rsidR="00EA0861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第十八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無解</w:t>
      </w:r>
      <w:bookmarkStart w:id="1296" w:name="0576b19"/>
      <w:bookmarkEnd w:id="12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作師戒。</w:t>
      </w:r>
    </w:p>
    <w:p w14:paraId="5E75ECB1" w14:textId="77777777" w:rsidR="00EA0861" w:rsidRPr="004360C5" w:rsidRDefault="00EA0861" w:rsidP="00EA0861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「若佛子！學誦戒者，日夜六時持菩薩戒，解其義理佛性之性。而菩薩不解一句一偈戒律因緣，詐言能解者，即為自欺誑亦欺誑他人。一一不解一切法，而為他人作師授戒者，犯輕垢罪。</w:t>
      </w:r>
    </w:p>
    <w:p w14:paraId="2282F3F0" w14:textId="77777777" w:rsidR="00EA0861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無解強授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有誤人之失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故制。出家二</w:t>
      </w:r>
      <w:bookmarkStart w:id="1297" w:name="0576b20"/>
      <w:bookmarkEnd w:id="12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眾同犯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6D212616" w14:textId="6D063743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三眾及在家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無師範義</w:t>
      </w:r>
      <w:bookmarkStart w:id="1298" w:name="0576b21"/>
      <w:bookmarkEnd w:id="12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未制。聲聞師德在七法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誦受戒法所制。菩薩</w:t>
      </w:r>
      <w:bookmarkStart w:id="1299" w:name="0576b22"/>
      <w:bookmarkEnd w:id="12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師法必須十歲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五法如初釋。</w:t>
      </w:r>
    </w:p>
    <w:p w14:paraId="651A9273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4961B565" w14:textId="4478B091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bookmarkStart w:id="1300" w:name="0576b23"/>
      <w:bookmarkEnd w:id="13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誦戒解義亦是所制。日日六時晝夜各三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1301" w:name="0576b24"/>
      <w:bookmarkEnd w:id="130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誦未通利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必須六時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已通利未必恒爾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bookmarkStart w:id="1302" w:name="0576b25"/>
      <w:bookmarkEnd w:id="13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恒應六時。</w:t>
      </w:r>
    </w:p>
    <w:p w14:paraId="587D3A09" w14:textId="557737E4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明不誦不解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不應作師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一乖</w:t>
      </w:r>
      <w:bookmarkStart w:id="1303" w:name="0576b26"/>
      <w:bookmarkEnd w:id="130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己心則自欺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誤前人則欺他也。</w:t>
      </w:r>
    </w:p>
    <w:p w14:paraId="57286374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04" w:name="_Toc22849681"/>
      <w:r w:rsidRPr="00FB2466">
        <w:rPr>
          <w:rFonts w:hint="eastAsia"/>
        </w:rPr>
        <w:t>丙十</w:t>
      </w:r>
      <w:r w:rsidRPr="00BC6B51">
        <w:t>九</w:t>
      </w:r>
      <w:r w:rsidRPr="00FB2466">
        <w:rPr>
          <w:rFonts w:hint="eastAsia"/>
        </w:rPr>
        <w:t>、</w:t>
      </w:r>
      <w:r w:rsidRPr="00BC6B51">
        <w:t>第十九兩舌戒</w:t>
      </w:r>
      <w:bookmarkEnd w:id="1304"/>
    </w:p>
    <w:p w14:paraId="437C4078" w14:textId="13672A09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第十九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兩舌</w:t>
      </w:r>
      <w:bookmarkStart w:id="1305" w:name="0576b27"/>
      <w:bookmarkEnd w:id="130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  <w:bookmarkStart w:id="1306" w:name="0576b28"/>
      <w:bookmarkEnd w:id="1306"/>
    </w:p>
    <w:p w14:paraId="10C20194" w14:textId="1D55A30C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「若佛子！以惡心故，見持戒比丘手捉香爐行菩薩行，而鬪搆兩頭</w:t>
      </w:r>
      <w:r w:rsidR="00886D3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謗欺賢人</w:t>
      </w:r>
      <w:r w:rsidR="00886D3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無惡不造。若故作者，犯輕垢罪。</w:t>
      </w:r>
    </w:p>
    <w:p w14:paraId="4252AF73" w14:textId="792199ED" w:rsidR="00DA5974" w:rsidRDefault="00DA597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遘扇彼此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乖和合故制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</w:t>
      </w:r>
      <w:r w:rsidRPr="00886D3C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886D3C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小俱制。</w:t>
      </w:r>
    </w:p>
    <w:p w14:paraId="40B78482" w14:textId="77777777" w:rsidR="00DA597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序事兩階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舉所鬪遘人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謂持戒菩薩比</w:t>
      </w:r>
      <w:bookmarkStart w:id="1307" w:name="0576b29"/>
      <w:bookmarkEnd w:id="130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丘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手捉香爐即舉善行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一事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C6D1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886D3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不應鬪</w:t>
      </w:r>
      <w:bookmarkStart w:id="1308" w:name="0576c01"/>
      <w:bookmarkEnd w:id="130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遘兩頭。持此過向彼說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故言兩頭。謗欺賢人</w:t>
      </w:r>
      <w:bookmarkStart w:id="1309" w:name="0576c02"/>
      <w:bookmarkEnd w:id="1309"/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道其無惡不造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兩舌之辭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實語兩舌亦犯。</w:t>
      </w:r>
    </w:p>
    <w:p w14:paraId="7DC35744" w14:textId="0B0A7E06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</w:t>
      </w:r>
      <w:bookmarkStart w:id="1310" w:name="0576c03"/>
      <w:bookmarkEnd w:id="13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戒舉虛遘為語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故言謗欺。過字或作遇字。文</w:t>
      </w:r>
      <w:bookmarkStart w:id="1311" w:name="0576c04"/>
      <w:bookmarkEnd w:id="131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語以鬪言值遇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二邊皆消文。或言應作遘字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</w:t>
      </w:r>
      <w:bookmarkStart w:id="1312" w:name="0576c05"/>
      <w:bookmarkEnd w:id="13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誤也。此戒名嫉善戒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直憎嫉善人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說其過惡</w:t>
      </w:r>
      <w:bookmarkStart w:id="1313" w:name="0576c06"/>
      <w:bookmarkEnd w:id="1313"/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於兩頭之</w:t>
      </w:r>
      <w:r w:rsidR="00DA597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語小不便。今言嫉善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此戒兼制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由</w:t>
      </w:r>
      <w:bookmarkStart w:id="1314" w:name="0576c07"/>
      <w:bookmarkEnd w:id="13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以鬪於彼此也。</w:t>
      </w:r>
    </w:p>
    <w:p w14:paraId="49F7B700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15" w:name="_Toc22849682"/>
      <w:r w:rsidRPr="00FB2466">
        <w:rPr>
          <w:rFonts w:hint="eastAsia"/>
        </w:rPr>
        <w:t>丙</w:t>
      </w:r>
      <w:r w:rsidRPr="00BC6B51">
        <w:t>二十</w:t>
      </w:r>
      <w:r w:rsidRPr="00FB2466">
        <w:rPr>
          <w:rFonts w:hint="eastAsia"/>
        </w:rPr>
        <w:t>、</w:t>
      </w:r>
      <w:r w:rsidRPr="00BC6B51">
        <w:t>第二十不行放救戒</w:t>
      </w:r>
      <w:bookmarkEnd w:id="1315"/>
    </w:p>
    <w:p w14:paraId="6287E540" w14:textId="77777777" w:rsidR="00DA597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不行放救戒。</w:t>
      </w:r>
    </w:p>
    <w:p w14:paraId="56488689" w14:textId="276B289B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慈心故行放生業，一切男子是我父、一切女人是我母，我生生無不從之受生，故六道眾生皆是我父母。而殺而食者，即殺我父母，亦殺我故身。一切地水是我先身，一切火風是我本體，故常行放生。生生受生常住之法，教人放生。若見世人殺畜生時，應方便救護</w:t>
      </w:r>
      <w:r w:rsidR="00DA597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解其苦難，常教化講說菩薩戒救度眾生。若父母兄弟死亡之日，應請法師講菩薩戒經福資亡者，得見諸佛生人天上。若不爾者，犯輕垢罪。如是十戒，應當學敬心奉持，如滅罪品中廣明一一戒相。</w:t>
      </w:r>
    </w:p>
    <w:p w14:paraId="7BDB01A1" w14:textId="77777777" w:rsidR="00DA5974" w:rsidRDefault="00DA5974" w:rsidP="00DA597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見危不</w:t>
      </w:r>
      <w:bookmarkStart w:id="1316" w:name="0576c08"/>
      <w:bookmarkEnd w:id="131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濟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乖慈故制。菩薩行慈悲為本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何容見危不</w:t>
      </w:r>
      <w:bookmarkStart w:id="1317" w:name="0576c09"/>
      <w:bookmarkEnd w:id="13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？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大士見危致命故也。七眾同犯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大小乘不</w:t>
      </w:r>
      <w:bookmarkStart w:id="1318" w:name="0576c10"/>
      <w:bookmarkEnd w:id="131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俱制。大士一切普度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聲聞止在眷屬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此制自</w:t>
      </w:r>
      <w:bookmarkStart w:id="1319" w:name="0576c11"/>
      <w:bookmarkEnd w:id="13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度。</w:t>
      </w:r>
    </w:p>
    <w:p w14:paraId="1F1E65EB" w14:textId="3BB91409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非親應度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是親應度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</w:t>
      </w:r>
      <w:bookmarkStart w:id="1320" w:name="0576c12"/>
      <w:bookmarkEnd w:id="13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非結過。</w:t>
      </w:r>
    </w:p>
    <w:p w14:paraId="53ED77EC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初重可解。前明想念如親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即制令憶</w:t>
      </w:r>
      <w:bookmarkStart w:id="1321" w:name="0576c13"/>
      <w:bookmarkEnd w:id="132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慈觀。如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大經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明習九品七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品等。第一使上怨</w:t>
      </w:r>
      <w:bookmarkStart w:id="1322" w:name="0576c14"/>
      <w:bookmarkEnd w:id="13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等於上親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大士應與資身之益及資神之利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323" w:name="0576c15"/>
      <w:bookmarkEnd w:id="13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在文易見。</w:t>
      </w:r>
    </w:p>
    <w:p w14:paraId="27349400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若父母下第二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是親應度。大士前</w:t>
      </w:r>
      <w:bookmarkStart w:id="1324" w:name="0576c16"/>
      <w:bookmarkEnd w:id="13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人後己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故親在後。準前亦應有三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今止明資</w:t>
      </w:r>
      <w:bookmarkStart w:id="1325" w:name="0576c17"/>
      <w:bookmarkEnd w:id="132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神之益。</w:t>
      </w:r>
    </w:p>
    <w:p w14:paraId="375E0E8F" w14:textId="581E8DD9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如是下第三總結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指滅罪品中廣明。</w:t>
      </w:r>
      <w:bookmarkStart w:id="1326" w:name="0576c18"/>
      <w:bookmarkEnd w:id="1326"/>
    </w:p>
    <w:p w14:paraId="2E616728" w14:textId="0D9810BE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27" w:name="_Toc22849683"/>
      <w:r w:rsidRPr="00FB2466">
        <w:rPr>
          <w:rFonts w:hint="eastAsia"/>
        </w:rPr>
        <w:t>丙</w:t>
      </w:r>
      <w:r w:rsidRPr="00BC6B51">
        <w:t>二十</w:t>
      </w:r>
      <w:r w:rsidRPr="00967DB9">
        <w:t>一</w:t>
      </w:r>
      <w:r w:rsidRPr="00FB2466">
        <w:rPr>
          <w:rFonts w:hint="eastAsia"/>
        </w:rPr>
        <w:t>、</w:t>
      </w:r>
      <w:r w:rsidR="00A912E9" w:rsidRPr="00BC6B51">
        <w:t>第二十</w:t>
      </w:r>
      <w:r w:rsidR="00A912E9" w:rsidRPr="00967DB9">
        <w:t>一</w:t>
      </w:r>
      <w:r w:rsidRPr="00967DB9">
        <w:t>瞋打報讎戒</w:t>
      </w:r>
      <w:bookmarkEnd w:id="1327"/>
    </w:p>
    <w:p w14:paraId="1395275F" w14:textId="77777777" w:rsidR="00E82A4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第二十一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瞋打報仇戒。</w:t>
      </w:r>
    </w:p>
    <w:p w14:paraId="669D06CE" w14:textId="78D516D2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佛言：「佛子！不得以瞋報瞋、以打報打。若殺父母</w:t>
      </w:r>
      <w:r w:rsidR="00634A4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兄弟</w:t>
      </w:r>
      <w:r w:rsidR="00634A4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六親，不得加報。若國主為他人殺者，亦不得加報。殺生報生不順孝道。尚不畜奴婢打拍罵辱，日日起三業口罪無量，況故作七逆之罪。而出家菩薩無慈報讎，乃至六親中故報者，犯輕垢罪。</w:t>
      </w:r>
    </w:p>
    <w:p w14:paraId="7A4EE2AB" w14:textId="77777777" w:rsidR="00E82A43" w:rsidRDefault="00E82A43" w:rsidP="00E82A43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既傷慈忍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方復結怨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</w:t>
      </w:r>
      <w:bookmarkStart w:id="1328" w:name="0576c19"/>
      <w:bookmarkEnd w:id="13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制也。外書有二途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是禮之所許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是法之</w:t>
      </w:r>
      <w:bookmarkStart w:id="1329" w:name="0576c20"/>
      <w:bookmarkEnd w:id="13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所禁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漸教故也。今內經悉禁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</w:t>
      </w:r>
      <w:bookmarkStart w:id="1330" w:name="0576c21"/>
      <w:bookmarkEnd w:id="13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俱制。</w:t>
      </w:r>
    </w:p>
    <w:p w14:paraId="6BB823A1" w14:textId="243F5465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1C3EB984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初制不應報仇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謂以瞋打報</w:t>
      </w:r>
      <w:bookmarkStart w:id="1331" w:name="0576c22"/>
      <w:bookmarkEnd w:id="133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瞋打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非謂應以德報怨。</w:t>
      </w:r>
    </w:p>
    <w:p w14:paraId="4E1C79CF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尚不應畜下</w:t>
      </w:r>
      <w:r w:rsidR="0055733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第二舉</w:t>
      </w:r>
      <w:bookmarkStart w:id="1332" w:name="0576c23"/>
      <w:bookmarkEnd w:id="13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況。</w:t>
      </w:r>
    </w:p>
    <w:p w14:paraId="311B09E4" w14:textId="3CBDD83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而出家下</w:t>
      </w:r>
      <w:r w:rsidR="00557333"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A912E9" w:rsidRPr="00A912E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第</w:t>
      </w:r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三舉非結過。奴婢出家</w:t>
      </w:r>
      <w:r w:rsidR="00A912E9"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菩薩不</w:t>
      </w:r>
      <w:bookmarkStart w:id="1333" w:name="0576c24"/>
      <w:bookmarkEnd w:id="1333"/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得畜</w:t>
      </w:r>
      <w:r w:rsidR="00557333"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在家得畜</w:t>
      </w:r>
      <w:r w:rsidR="00557333"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A912E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而不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應非理打拍。</w:t>
      </w:r>
    </w:p>
    <w:p w14:paraId="75574FBC" w14:textId="2D40FCD5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34" w:name="_Toc22849684"/>
      <w:r w:rsidRPr="00FB2466">
        <w:rPr>
          <w:rFonts w:hint="eastAsia"/>
        </w:rPr>
        <w:lastRenderedPageBreak/>
        <w:t>丙</w:t>
      </w:r>
      <w:r w:rsidRPr="00BC6B51">
        <w:t>二十二</w:t>
      </w:r>
      <w:r w:rsidRPr="00FB2466">
        <w:rPr>
          <w:rFonts w:hint="eastAsia"/>
        </w:rPr>
        <w:t>、</w:t>
      </w:r>
      <w:r w:rsidR="00A912E9" w:rsidRPr="00BC6B51">
        <w:t>第</w:t>
      </w:r>
      <w:r w:rsidRPr="00BC6B51">
        <w:t>二十二憍慢不請法戒</w:t>
      </w:r>
      <w:bookmarkEnd w:id="1334"/>
    </w:p>
    <w:p w14:paraId="319ACC52" w14:textId="45EB5F71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第二十二</w:t>
      </w:r>
      <w:bookmarkStart w:id="1335" w:name="0576c25"/>
      <w:bookmarkEnd w:id="1335"/>
      <w:r w:rsidR="001D753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憍慢不請法戒。</w:t>
      </w:r>
    </w:p>
    <w:p w14:paraId="1A9D245B" w14:textId="2DA08286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「若佛子！初始出家未有所解，而自恃聰明有智、或恃高貴年宿、或恃大姓高門大解大福饒財七寶，以此憍慢而不諮受先學法師經律。其法師者，或小姓年少、卑門貧窮、諸根不具，而實有德</w:t>
      </w:r>
      <w:r w:rsidR="0019418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一切經律盡解。而新學菩薩不得觀法師種姓，而不來諮受法師第一義諦者，犯輕垢罪。</w:t>
      </w:r>
    </w:p>
    <w:p w14:paraId="6A34576F" w14:textId="750B1EA7" w:rsidR="00C94EE7" w:rsidRDefault="00C94EE7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慢如高山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法水不住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有乖傳</w:t>
      </w:r>
      <w:bookmarkStart w:id="1336" w:name="0576c26"/>
      <w:bookmarkEnd w:id="13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化之益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大小不全共。大士常</w:t>
      </w:r>
      <w:bookmarkStart w:id="1337" w:name="0576c27"/>
      <w:bookmarkEnd w:id="13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應諮請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聲聞是應請者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內懷憍慢不請方犯</w:t>
      </w:r>
      <w:bookmarkStart w:id="1338" w:name="0576c28"/>
      <w:bookmarkEnd w:id="13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輕失。</w:t>
      </w:r>
    </w:p>
    <w:p w14:paraId="37F012EC" w14:textId="71B93BB4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383A715D" w14:textId="04191AC9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自恃憍慢即是兼制。言始</w:t>
      </w:r>
      <w:bookmarkStart w:id="1339" w:name="0576c29"/>
      <w:bookmarkEnd w:id="13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染法未深多有自舉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B72B64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未有正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解者</w:t>
      </w:r>
      <w:r w:rsidR="00B72B6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</w:t>
      </w:r>
      <w:bookmarkStart w:id="1340" w:name="0577a01"/>
      <w:bookmarkEnd w:id="13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恃聰明者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於餘事有知。</w:t>
      </w:r>
    </w:p>
    <w:p w14:paraId="7708DCD5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其法師者下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出慢</w:t>
      </w:r>
      <w:bookmarkStart w:id="1341" w:name="0577a02"/>
      <w:bookmarkEnd w:id="13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之境。小姓卑陋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所以起慢。實自有解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是故不</w:t>
      </w:r>
      <w:bookmarkStart w:id="1342" w:name="0577a03"/>
      <w:bookmarkEnd w:id="13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應。</w:t>
      </w:r>
    </w:p>
    <w:p w14:paraId="2813F2F4" w14:textId="77777777" w:rsidR="0019418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而新學下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1988843D" w14:textId="01BC18E6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第一義者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</w:t>
      </w:r>
      <w:bookmarkStart w:id="1343" w:name="0577a04"/>
      <w:bookmarkEnd w:id="13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勝法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皆名第一義。此戒與前第六戒同制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不請</w:t>
      </w:r>
      <w:bookmarkStart w:id="1344" w:name="0577a05"/>
      <w:bookmarkEnd w:id="13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法以心為異。前制懈怠不請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此制憍慢不請。</w:t>
      </w:r>
      <w:bookmarkStart w:id="1345" w:name="0577a06"/>
      <w:bookmarkEnd w:id="13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若慢心不往聽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應同此戒。</w:t>
      </w:r>
    </w:p>
    <w:p w14:paraId="2545CF16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46" w:name="_Toc22849685"/>
      <w:r w:rsidRPr="00FB2466">
        <w:rPr>
          <w:rFonts w:hint="eastAsia"/>
        </w:rPr>
        <w:t>丙</w:t>
      </w:r>
      <w:r w:rsidRPr="00BC6B51">
        <w:t>二十三</w:t>
      </w:r>
      <w:r w:rsidRPr="00FB2466">
        <w:rPr>
          <w:rFonts w:hint="eastAsia"/>
        </w:rPr>
        <w:t>、</w:t>
      </w:r>
      <w:r w:rsidRPr="00BC6B51">
        <w:t>第二十三憍慢僻說戒</w:t>
      </w:r>
      <w:bookmarkEnd w:id="1346"/>
    </w:p>
    <w:p w14:paraId="022637F1" w14:textId="27D1F625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第二十三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憍慢僻</w:t>
      </w:r>
      <w:bookmarkStart w:id="1347" w:name="0577a07"/>
      <w:bookmarkEnd w:id="134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說戒。</w:t>
      </w:r>
      <w:bookmarkStart w:id="1348" w:name="0577a08"/>
      <w:bookmarkEnd w:id="1348"/>
    </w:p>
    <w:p w14:paraId="0F3CCDD4" w14:textId="7777777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「若佛子！佛滅度後，欲心好心受菩薩戒時，於佛菩薩形像前自誓受戒，當七日佛前懺悔，得見好相便得戒。若不得好相，應二七三七乃至一年，要得好相。得好相已，便得佛菩薩形像前受戒。若不得好相，雖佛像前受戒，不得戒。若現前先受菩薩戒，法師前受戒時，不須要見好相。何以故？以是法師師師相授故，不須好相。是以法師前受戒即得戒，以生重心故便得戒。若千里內無能授戒師，得佛菩薩形像前受戒，而要見好相。若法師自倚解經律大乘學戒，與國王太子百官以為善友。而新學菩薩來問若經義律義，輕心惡心慢心，不一一好答問者，犯輕垢罪。</w:t>
      </w:r>
    </w:p>
    <w:p w14:paraId="7755BB47" w14:textId="2EFE7B18" w:rsidR="00194189" w:rsidRDefault="0019418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乖教訓之道故制。七眾同犯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</w:t>
      </w:r>
    </w:p>
    <w:p w14:paraId="6B796194" w14:textId="3CDCA293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C4F8C54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求法之人遠來問道。文中俱序</w:t>
      </w:r>
      <w:bookmarkStart w:id="1349" w:name="0577a09"/>
      <w:bookmarkEnd w:id="1349"/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新學菩薩已受戒竟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遠來聽法。法主言非</w:t>
      </w:r>
      <w:bookmarkStart w:id="1350" w:name="0577a10"/>
      <w:bookmarkEnd w:id="135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己師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恃解恃勢輕慢心不好答問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使義理隱</w:t>
      </w:r>
      <w:bookmarkStart w:id="1351" w:name="0577a11"/>
      <w:bookmarkEnd w:id="135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沒顛倒法相故犯。若千里內無師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於佛像前</w:t>
      </w:r>
      <w:bookmarkStart w:id="1352" w:name="0577a12"/>
      <w:bookmarkEnd w:id="13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自誓受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必須見好相方得。</w:t>
      </w:r>
    </w:p>
    <w:p w14:paraId="01699485" w14:textId="5EBBD5DA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師師相授</w:t>
      </w:r>
      <w:r w:rsidR="0004165D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不假</w:t>
      </w:r>
      <w:bookmarkStart w:id="1353" w:name="0577a13"/>
      <w:bookmarkEnd w:id="135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見相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生重心故。若法師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此二法師自恃所</w:t>
      </w:r>
      <w:bookmarkStart w:id="1354" w:name="0577a14"/>
      <w:bookmarkEnd w:id="13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以興慢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2AB0F71D" w14:textId="7717CA27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而新學下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第三句也。彼遠</w:t>
      </w:r>
      <w:bookmarkStart w:id="1355" w:name="0577a15"/>
      <w:bookmarkEnd w:id="13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來問義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倚恃憍慢不好</w:t>
      </w:r>
      <w:r w:rsidR="00B72B64" w:rsidRPr="00B72B64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酬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對故犯。</w:t>
      </w:r>
    </w:p>
    <w:p w14:paraId="6204EDBF" w14:textId="77777777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56" w:name="_Toc22849686"/>
      <w:r w:rsidRPr="00FB2466">
        <w:rPr>
          <w:rFonts w:hint="eastAsia"/>
        </w:rPr>
        <w:t>丙</w:t>
      </w:r>
      <w:r w:rsidRPr="00BC6B51">
        <w:t>二十四</w:t>
      </w:r>
      <w:r w:rsidRPr="00FB2466">
        <w:rPr>
          <w:rFonts w:hint="eastAsia"/>
        </w:rPr>
        <w:t>、</w:t>
      </w:r>
      <w:r w:rsidRPr="00BC6B51">
        <w:t>第二十四不習學佛戒</w:t>
      </w:r>
      <w:bookmarkEnd w:id="1356"/>
    </w:p>
    <w:p w14:paraId="7221ACE6" w14:textId="2412620D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第二十四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1357" w:name="0577a16"/>
      <w:bookmarkEnd w:id="13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習學佛戒。</w:t>
      </w:r>
    </w:p>
    <w:p w14:paraId="10F2DEB5" w14:textId="77777777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「若佛子！有佛經律大乘正法、正見正性正法身，而不能勤學修習而捨七寶，反學邪見二乘外道俗典、阿毘曇雜論書記，是斷佛性障道因緣，非行菩薩道。若故作者，犯輕垢罪。</w:t>
      </w:r>
    </w:p>
    <w:p w14:paraId="5C0B3640" w14:textId="77777777" w:rsidR="00194189" w:rsidRDefault="0019418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不務所務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不應學者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乖出要之道</w:t>
      </w:r>
      <w:bookmarkStart w:id="1358" w:name="0577a17"/>
      <w:bookmarkEnd w:id="1358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大小不全共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2071A394" w14:textId="22BA318A" w:rsidR="00194189" w:rsidRDefault="0019418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菩薩常應大乘</w:t>
      </w:r>
      <w:bookmarkStart w:id="1359" w:name="0577a18"/>
      <w:bookmarkEnd w:id="13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在先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不限時節。聲聞五歲未滿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五法未明。若</w:t>
      </w:r>
      <w:bookmarkStart w:id="1360" w:name="0577a19"/>
      <w:bookmarkEnd w:id="136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學失所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非急犯第七聚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此外不制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以自修自</w:t>
      </w:r>
      <w:bookmarkStart w:id="1361" w:name="0577a20"/>
      <w:bookmarkEnd w:id="136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滿故。</w:t>
      </w:r>
    </w:p>
    <w:p w14:paraId="7C18F8BE" w14:textId="70484AFC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8DD63AA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應學而不學。有佛經律大</w:t>
      </w:r>
      <w:bookmarkStart w:id="1362" w:name="0577a21"/>
      <w:bookmarkEnd w:id="13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乘法者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通舉菩薩藏。正見者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謂萬行之解。正</w:t>
      </w:r>
      <w:bookmarkStart w:id="1363" w:name="0577a22"/>
      <w:bookmarkEnd w:id="136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性者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謂正因性。正法者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謂正果性。修萬行從</w:t>
      </w:r>
      <w:bookmarkStart w:id="1364" w:name="0577a23"/>
      <w:bookmarkEnd w:id="13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因至果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此是要知。</w:t>
      </w:r>
    </w:p>
    <w:p w14:paraId="151A286A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而今反不勤學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而反學二乘</w:t>
      </w:r>
      <w:bookmarkStart w:id="1365" w:name="0577a24"/>
      <w:bookmarkEnd w:id="13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外道數論等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是斷佛性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50566FA3" w14:textId="69CAF954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此第三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習</w:t>
      </w:r>
      <w:bookmarkStart w:id="1366" w:name="0577a25"/>
      <w:bookmarkEnd w:id="13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小助大不犯。為伏外道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讀其經書亦不犯。菩</w:t>
      </w:r>
      <w:bookmarkStart w:id="1367" w:name="0577a26"/>
      <w:bookmarkEnd w:id="13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薩若撥無二乘</w:t>
      </w:r>
      <w:r w:rsidR="007722F7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亦名為犯。若學二乘法為欲</w:t>
      </w:r>
      <w:bookmarkStart w:id="1368" w:name="0577a27"/>
      <w:bookmarkEnd w:id="136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引化二乘</w:t>
      </w:r>
      <w:r w:rsidR="0019418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令入大乘不犯。</w:t>
      </w:r>
    </w:p>
    <w:p w14:paraId="1F05AEA9" w14:textId="35CB9089" w:rsidR="00FB2466" w:rsidRPr="00FB2466" w:rsidRDefault="00FB246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69" w:name="_Toc22849687"/>
      <w:r w:rsidRPr="00FB2466">
        <w:rPr>
          <w:rFonts w:hint="eastAsia"/>
        </w:rPr>
        <w:t>丙</w:t>
      </w:r>
      <w:r w:rsidRPr="00BC6B51">
        <w:t>二十五</w:t>
      </w:r>
      <w:r w:rsidRPr="00FB2466">
        <w:rPr>
          <w:rFonts w:hint="eastAsia"/>
        </w:rPr>
        <w:t>、</w:t>
      </w:r>
      <w:r w:rsidRPr="00BC6B51">
        <w:t>第二十五不善</w:t>
      </w:r>
      <w:r w:rsidR="0004165D" w:rsidRPr="0004165D">
        <w:t>和</w:t>
      </w:r>
      <w:r w:rsidRPr="00BC6B51">
        <w:t>眾戒</w:t>
      </w:r>
      <w:bookmarkEnd w:id="1369"/>
    </w:p>
    <w:p w14:paraId="380A5932" w14:textId="5019E53C" w:rsidR="00FB24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第二十五</w:t>
      </w:r>
      <w:r w:rsidR="007722F7"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不善</w:t>
      </w:r>
      <w:bookmarkStart w:id="1370" w:name="0577a28"/>
      <w:bookmarkEnd w:id="1370"/>
      <w:r w:rsidR="0004165D" w:rsidRPr="0004165D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和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眾戒。</w:t>
      </w:r>
    </w:p>
    <w:p w14:paraId="000C97CD" w14:textId="616E8513" w:rsidR="00FB2466" w:rsidRPr="004360C5" w:rsidRDefault="00FB246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「若佛子！佛滅後，為說法主、為僧房主、教化主、坐禪主、行來主，應生慈心</w:t>
      </w:r>
      <w:r w:rsidR="009C2BF6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善和鬪訟，善守三寶物，莫無度用如自己有。而反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亂眾鬪諍、恣心用三寶物者，犯輕垢罪。</w:t>
      </w:r>
    </w:p>
    <w:p w14:paraId="0DA923C9" w14:textId="2CCE993B" w:rsidR="00194189" w:rsidRDefault="0019418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夫為眾主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必使事會眾心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方能傳益後生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彼我獲利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而反起鬬亂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用無節目</w:t>
      </w:r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，自損損他故制。出家二眾同犯，大小俱</w:t>
      </w:r>
      <w:bookmarkStart w:id="1371" w:name="0577a29"/>
      <w:bookmarkEnd w:id="1371"/>
      <w:r w:rsidRPr="0004165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制。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三眾及在家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既未持眾不制。</w:t>
      </w:r>
    </w:p>
    <w:p w14:paraId="17F9AEA3" w14:textId="0C7C0A70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bookmarkStart w:id="1372" w:name="0577b01"/>
      <w:bookmarkEnd w:id="1372"/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763106F8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出眾主凡五種人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以初句為兩方便成六人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373" w:name="0577b02"/>
      <w:bookmarkEnd w:id="13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律中有十四人如律中說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此略舉六人。</w:t>
      </w:r>
    </w:p>
    <w:p w14:paraId="51D8B1A6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應生</w:t>
      </w:r>
      <w:bookmarkStart w:id="1374" w:name="0577b03"/>
      <w:bookmarkEnd w:id="13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應。應有三事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事慈心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謂欲與眾生</w:t>
      </w:r>
      <w:bookmarkStart w:id="1375" w:name="0577b04"/>
      <w:bookmarkEnd w:id="13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樂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善和諍訟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謂如法滅諍。諍有四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毘尼有</w:t>
      </w:r>
      <w:bookmarkStart w:id="1376" w:name="0577b05"/>
      <w:bookmarkEnd w:id="137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七。應如法除滅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不得差違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善守三寶物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bookmarkStart w:id="1377" w:name="0577b06"/>
      <w:bookmarkEnd w:id="137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事施用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不得差互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而反亂眾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7E2855A2" w14:textId="30432868" w:rsidR="00EF00B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但舉</w:t>
      </w:r>
      <w:bookmarkStart w:id="1378" w:name="0577b07"/>
      <w:bookmarkEnd w:id="137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後兩句</w:t>
      </w:r>
      <w:r w:rsidR="009C2BF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不舉不生慈心。此二事即是無慈。</w:t>
      </w:r>
    </w:p>
    <w:p w14:paraId="6C6A109A" w14:textId="77777777" w:rsidR="00EF00B6" w:rsidRPr="00FB2466" w:rsidRDefault="00EF00B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79" w:name="_Toc22849688"/>
      <w:r w:rsidRPr="00FB2466">
        <w:rPr>
          <w:rFonts w:hint="eastAsia"/>
        </w:rPr>
        <w:t>丙</w:t>
      </w:r>
      <w:r w:rsidRPr="00BC6B51">
        <w:t>二十</w:t>
      </w:r>
      <w:r w:rsidRPr="00967DB9">
        <w:t>六</w:t>
      </w:r>
      <w:r w:rsidRPr="00FB2466">
        <w:rPr>
          <w:rFonts w:hint="eastAsia"/>
        </w:rPr>
        <w:t>、</w:t>
      </w:r>
      <w:r w:rsidRPr="00967DB9">
        <w:t>第二十六獨受利養戒</w:t>
      </w:r>
      <w:bookmarkEnd w:id="1379"/>
    </w:p>
    <w:p w14:paraId="3C0BC906" w14:textId="0DE7EDAA" w:rsidR="00EF00B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380" w:name="0577b08"/>
      <w:bookmarkEnd w:id="138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二十六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獨受利養戒。</w:t>
      </w:r>
    </w:p>
    <w:p w14:paraId="2B2BC65E" w14:textId="77777777" w:rsidR="00EF00B6" w:rsidRPr="004360C5" w:rsidRDefault="00EF00B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先在僧房中住，後見客菩薩比丘來入僧房舍宅城邑國王宅舍中，乃至夏坐安居處及大會中。先住僧應迎來送去，飲食供養房舍臥具，繩床事事給與。若無物，應賣自身及以男女供給，所須悉以與之。若有檀越來請眾僧，客僧有利養分，僧房主應次第差客僧受請。而先住僧獨受請不差客僧，僧房主得無量罪。畜生無異，非沙門、非釋種姓。若故作者，犯輕垢罪。</w:t>
      </w:r>
    </w:p>
    <w:p w14:paraId="1CBF65EF" w14:textId="75B64615" w:rsidR="00194189" w:rsidRDefault="0019418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僧次請僧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不問客舊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等皆</w:t>
      </w:r>
      <w:bookmarkStart w:id="1381" w:name="0577b09"/>
      <w:bookmarkEnd w:id="13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有分。而舊人獨受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不以分客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乖施主心。貪利</w:t>
      </w:r>
      <w:bookmarkStart w:id="1382" w:name="0577b10"/>
      <w:bookmarkEnd w:id="138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故制。此戒出家二眾同犯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大小俱制。三眾及在</w:t>
      </w:r>
      <w:bookmarkStart w:id="1383" w:name="0577b11"/>
      <w:bookmarkEnd w:id="13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家未知僧事不制。</w:t>
      </w:r>
    </w:p>
    <w:p w14:paraId="154FBB47" w14:textId="159553E0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81EAB7E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有客來至。文</w:t>
      </w:r>
      <w:bookmarkStart w:id="1384" w:name="0577b12"/>
      <w:bookmarkEnd w:id="13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中雖道菩薩比丘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若聲聞僧預利養分亦同</w:t>
      </w:r>
      <w:bookmarkStart w:id="1385" w:name="0577b13"/>
      <w:bookmarkEnd w:id="13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其例。</w:t>
      </w:r>
    </w:p>
    <w:p w14:paraId="3CF2C497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先住下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應有二事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禮拜迎接給</w:t>
      </w:r>
      <w:bookmarkStart w:id="1386" w:name="0577b14"/>
      <w:bookmarkEnd w:id="138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僧臥具等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應依次差僧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言賣身供給舉況</w:t>
      </w:r>
      <w:bookmarkStart w:id="1387" w:name="0577b15"/>
      <w:bookmarkEnd w:id="13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之辭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4965E029" w14:textId="66235601" w:rsidR="00EF00B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而先住下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不應。不應中但舉不次</w:t>
      </w:r>
      <w:bookmarkStart w:id="1388" w:name="0577b16"/>
      <w:bookmarkEnd w:id="13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差僧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據後以兼前。若不與僧物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分不迎接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</w:t>
      </w:r>
      <w:bookmarkStart w:id="1389" w:name="0577b17"/>
      <w:bookmarkEnd w:id="13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同此制。若知僧次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的至彼人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不差</w:t>
      </w:r>
      <w:r w:rsidRPr="009C49D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而</w:t>
      </w:r>
      <w:r w:rsidR="009C49D1" w:rsidRPr="009C49D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奪</w:t>
      </w:r>
      <w:r w:rsidR="00534E02" w:rsidRPr="009C49D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但犯</w:t>
      </w:r>
      <w:bookmarkStart w:id="1390" w:name="0577b18"/>
      <w:bookmarkEnd w:id="139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輕垢。以臨差時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界外或有來者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未專有分故。</w:t>
      </w:r>
      <w:bookmarkStart w:id="1391" w:name="0577b19"/>
      <w:bookmarkEnd w:id="13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差竟而</w:t>
      </w:r>
      <w:r w:rsidR="00307AB2" w:rsidRPr="009C49D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奪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與餘人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餘人知爾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能差及所差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並</w:t>
      </w:r>
      <w:bookmarkStart w:id="1392" w:name="0577b20"/>
      <w:bookmarkEnd w:id="13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是盜方便。後得施家食</w:t>
      </w:r>
      <w:r w:rsidRPr="004360C5">
        <w:rPr>
          <w:rFonts w:ascii="宋体" w:eastAsia="宋体" w:hAnsi="宋体" w:cs="宋体" w:hint="eastAsia"/>
          <w:color w:val="000000"/>
          <w:kern w:val="0"/>
          <w:sz w:val="30"/>
          <w:szCs w:val="30"/>
          <w:lang w:eastAsia="zh-TW"/>
        </w:rPr>
        <w:t>䞋</w:t>
      </w:r>
      <w:r w:rsidRPr="004360C5">
        <w:rPr>
          <w:rFonts w:ascii="方正新书宋_GBK" w:eastAsia="方正新书宋_GBK" w:hAnsi="方正新书宋_GBK" w:cs="方正新书宋_GBK" w:hint="eastAsia"/>
          <w:color w:val="000000"/>
          <w:kern w:val="0"/>
          <w:sz w:val="30"/>
          <w:szCs w:val="30"/>
          <w:lang w:eastAsia="zh-TW"/>
        </w:rPr>
        <w:t>五錢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入手各結重</w:t>
      </w:r>
      <w:bookmarkStart w:id="1393" w:name="0577b21"/>
      <w:bookmarkEnd w:id="1393"/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畜生無異。或云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此為不差僧次戒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差僧次有</w:t>
      </w:r>
      <w:bookmarkStart w:id="1394" w:name="0577b22"/>
      <w:bookmarkEnd w:id="139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六種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如律中說。</w:t>
      </w:r>
    </w:p>
    <w:p w14:paraId="645560D4" w14:textId="77777777" w:rsidR="00EF00B6" w:rsidRPr="00FB2466" w:rsidRDefault="00EF00B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395" w:name="_Toc22849689"/>
      <w:r w:rsidRPr="00FB2466">
        <w:rPr>
          <w:rFonts w:hint="eastAsia"/>
        </w:rPr>
        <w:t>丙</w:t>
      </w:r>
      <w:r w:rsidRPr="00BC6B51">
        <w:t>二十七</w:t>
      </w:r>
      <w:r w:rsidRPr="00FB2466">
        <w:rPr>
          <w:rFonts w:hint="eastAsia"/>
        </w:rPr>
        <w:t>、</w:t>
      </w:r>
      <w:r w:rsidRPr="00BC6B51">
        <w:t>第二十七受別請戒</w:t>
      </w:r>
      <w:bookmarkEnd w:id="1395"/>
    </w:p>
    <w:p w14:paraId="3A70A059" w14:textId="5CDD33B1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第二十七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受別請戒。</w:t>
      </w:r>
    </w:p>
    <w:p w14:paraId="0DC44F6D" w14:textId="415BBC0A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「若佛子！一切不得受別請</w:t>
      </w:r>
      <w:r w:rsidR="00534E02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利養入己，而此利養屬十方僧。而別受請，即取十方僧物入己。八福田諸佛聖人，一一師僧父母病人物。自己用故，犯輕垢罪。</w:t>
      </w:r>
    </w:p>
    <w:p w14:paraId="15A3A560" w14:textId="420C0733" w:rsidR="00710B86" w:rsidRDefault="00710B8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各受別</w:t>
      </w:r>
      <w:bookmarkStart w:id="1396" w:name="0577b23"/>
      <w:bookmarkEnd w:id="13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則施主不請十方僧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使施主失平等心功</w:t>
      </w:r>
      <w:bookmarkStart w:id="1397" w:name="0577b24"/>
      <w:bookmarkEnd w:id="13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德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十方僧失常利施故制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出家五眾同犯。在</w:t>
      </w:r>
      <w:bookmarkStart w:id="1398" w:name="0577b25"/>
      <w:bookmarkEnd w:id="13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家二眾無此利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未制。大小乘不同。菩薩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1399" w:name="0577b26"/>
      <w:bookmarkEnd w:id="13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凡齋會利施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悉斷別請。若請受戒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說法見</w:t>
      </w:r>
      <w:bookmarkStart w:id="1400" w:name="0577b27"/>
      <w:bookmarkEnd w:id="14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機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或比智知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此人無我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則不營功德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如此等</w:t>
      </w:r>
      <w:bookmarkStart w:id="1401" w:name="0577b28"/>
      <w:bookmarkEnd w:id="140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不制。二云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從四人已上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有一僧次不犯。都無</w:t>
      </w:r>
      <w:bookmarkStart w:id="1402" w:name="0577b29"/>
      <w:bookmarkEnd w:id="14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者被制。文意似前解。</w:t>
      </w:r>
    </w:p>
    <w:p w14:paraId="0A6E6BBF" w14:textId="2D14E50B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28890061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標不應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78F319BA" w14:textId="758BAC3D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而</w:t>
      </w:r>
      <w:bookmarkStart w:id="1403" w:name="0577c01"/>
      <w:bookmarkEnd w:id="1403"/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此</w:t>
      </w:r>
      <w:r w:rsidR="00DA485A" w:rsidRPr="00DA485A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下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第二</w:t>
      </w:r>
      <w:r w:rsidR="00E53909"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釋不應意。施主修福</w:t>
      </w:r>
      <w:r w:rsidR="00534E02"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法應廣普。當知</w:t>
      </w:r>
      <w:bookmarkStart w:id="1404" w:name="0577c02"/>
      <w:bookmarkEnd w:id="1404"/>
      <w:r w:rsidRPr="00DA485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利施本通十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由汝別受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故十方不得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遠有</w:t>
      </w:r>
      <w:bookmarkStart w:id="1405" w:name="0577c03"/>
      <w:bookmarkEnd w:id="140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奪十方之義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是故不應。</w:t>
      </w:r>
    </w:p>
    <w:p w14:paraId="3F27BAF3" w14:textId="562E5FAB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八福田下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結不</w:t>
      </w:r>
      <w:bookmarkStart w:id="1406" w:name="0577c04"/>
      <w:bookmarkEnd w:id="14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應。八福田並有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應得僧次義。如佛應迹為僧</w:t>
      </w:r>
      <w:bookmarkStart w:id="1407" w:name="0577c05"/>
      <w:bookmarkEnd w:id="140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等。八福田者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聖人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和尚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四闍黎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408" w:name="0577c06"/>
      <w:bookmarkEnd w:id="140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僧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父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母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病人。然三藏中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佛恒受別</w:t>
      </w:r>
      <w:bookmarkStart w:id="1409" w:name="0577c07"/>
      <w:bookmarkEnd w:id="140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請而不名犯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佛是上福田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不減等心之福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410" w:name="0577c08"/>
      <w:bookmarkEnd w:id="14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此土秖有一佛</w:t>
      </w:r>
      <w:r w:rsidR="00534E02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無有奪餘</w:t>
      </w:r>
      <w:r w:rsidR="00C14B5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義。</w:t>
      </w:r>
    </w:p>
    <w:p w14:paraId="723BD883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11" w:name="_Toc22849690"/>
      <w:r w:rsidRPr="00FB2466">
        <w:rPr>
          <w:rFonts w:hint="eastAsia"/>
        </w:rPr>
        <w:t>丙</w:t>
      </w:r>
      <w:r w:rsidRPr="00BC6B51">
        <w:t>二十</w:t>
      </w:r>
      <w:r w:rsidRPr="00967DB9">
        <w:t>八</w:t>
      </w:r>
      <w:r w:rsidRPr="00FB2466">
        <w:rPr>
          <w:rFonts w:hint="eastAsia"/>
        </w:rPr>
        <w:t>、</w:t>
      </w:r>
      <w:r w:rsidRPr="00967DB9">
        <w:t>第二十八別請僧戒</w:t>
      </w:r>
      <w:bookmarkEnd w:id="1411"/>
    </w:p>
    <w:p w14:paraId="7CEE0A6E" w14:textId="46BD0FF4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第二</w:t>
      </w:r>
      <w:bookmarkStart w:id="1412" w:name="0577c09"/>
      <w:bookmarkEnd w:id="1412"/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十八</w:t>
      </w:r>
      <w:r w:rsidR="00534E02"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別請僧戒。</w:t>
      </w:r>
    </w:p>
    <w:p w14:paraId="53130D14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有出家菩薩、在家菩薩及一切檀越，請僧福田求願之時，應入僧房問知事人。今欲次第請者，即得十方賢聖僧。而世人別請五百羅漢菩薩僧，不如僧次一凡夫僧。若別請僧者，是外道法。七佛無別請法，不順孝道。若故別請僧者，犯輕垢罪。</w:t>
      </w:r>
    </w:p>
    <w:p w14:paraId="204A1541" w14:textId="551E3382" w:rsidR="00710B86" w:rsidRDefault="00710B86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分別是田、非田，如</w:t>
      </w:r>
      <w:r w:rsidRPr="00C14B5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《大</w:t>
      </w: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經</w:t>
      </w:r>
      <w:r w:rsidRPr="00C14B50">
        <w:rPr>
          <w:rFonts w:ascii="微软雅黑" w:eastAsia="微软雅黑" w:hAnsi="微软雅黑" w:cs="微软雅黑" w:hint="eastAsia"/>
          <w:color w:val="000000"/>
          <w:kern w:val="0"/>
          <w:sz w:val="30"/>
          <w:szCs w:val="30"/>
          <w:lang w:eastAsia="zh-TW"/>
        </w:rPr>
        <w:t>‧</w:t>
      </w: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德王品</w:t>
      </w:r>
      <w:r w:rsidRPr="00C14B5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》</w:t>
      </w:r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bookmarkStart w:id="1413" w:name="0577c10"/>
      <w:bookmarkEnd w:id="1413"/>
      <w:r w:rsidRPr="00C14B5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當知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是心則為狹劣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失平等心。七眾同犯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414" w:name="0577c11"/>
      <w:bookmarkEnd w:id="141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小乘不全共。道俗菩薩請僧齋會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都不</w:t>
      </w:r>
      <w:bookmarkStart w:id="1415" w:name="0577c12"/>
      <w:bookmarkEnd w:id="141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得別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悉應僧次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的請一人便犯。二云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一食</w:t>
      </w:r>
      <w:bookmarkStart w:id="1416" w:name="0577c13"/>
      <w:bookmarkEnd w:id="141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處莫問人數多少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止請一僧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次便不犯。都無</w:t>
      </w:r>
      <w:bookmarkStart w:id="1417" w:name="0577c14"/>
      <w:bookmarkEnd w:id="14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則制。若悉請者益善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文意似如前解。</w:t>
      </w:r>
    </w:p>
    <w:p w14:paraId="1DAE2CEE" w14:textId="5E19D696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</w:t>
      </w:r>
      <w:bookmarkStart w:id="1418" w:name="0577c15"/>
      <w:bookmarkEnd w:id="141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階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61A7BF8A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78586AA6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而世人下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釋應意。明次請雖得</w:t>
      </w:r>
      <w:bookmarkStart w:id="1419" w:name="0577c16"/>
      <w:bookmarkEnd w:id="14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凡僧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有勝的請聖僧也。他云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五百羅漢不及</w:t>
      </w:r>
      <w:bookmarkStart w:id="1420" w:name="0577c17"/>
      <w:bookmarkEnd w:id="14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一凡僧。此就心邊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不論田也。</w:t>
      </w:r>
    </w:p>
    <w:p w14:paraId="1CE9A07E" w14:textId="6F10DB56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若別請下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1421" w:name="0577c18"/>
      <w:bookmarkEnd w:id="142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應。不應同外道異法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不隨佛教即乖孝道。七</w:t>
      </w:r>
      <w:bookmarkStart w:id="1422" w:name="0577c19"/>
      <w:bookmarkEnd w:id="14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佛者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並在此土應化迹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在百劫之內。長壽天</w:t>
      </w:r>
      <w:bookmarkStart w:id="1423" w:name="0577c20"/>
      <w:bookmarkEnd w:id="14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皆所曾見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故多引七佛證義。欲使信者易明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424" w:name="0577c21"/>
      <w:bookmarkEnd w:id="14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過去九十劫初有一佛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名毘婆尸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</w:t>
      </w:r>
      <w:r w:rsidR="006452DB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維衛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中</w:t>
      </w:r>
      <w:bookmarkStart w:id="1425" w:name="0577c22"/>
      <w:bookmarkEnd w:id="142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間諸劫無佛。至三十一劫有兩佛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一名尸棄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426" w:name="0577c23"/>
      <w:bookmarkEnd w:id="14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二名毘舍婆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亦言隨比。第九十一劫名賢</w:t>
      </w:r>
      <w:bookmarkStart w:id="1427" w:name="0577c24"/>
      <w:bookmarkEnd w:id="14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劫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千佛應出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四佛已過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拘留孫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二拘那含</w:t>
      </w:r>
      <w:bookmarkStart w:id="1428" w:name="0577c25"/>
      <w:bookmarkEnd w:id="14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牟尼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迦葉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釋迦牟尼也。</w:t>
      </w:r>
    </w:p>
    <w:p w14:paraId="49BECEA6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29" w:name="_Toc22849691"/>
      <w:r w:rsidRPr="00FB2466">
        <w:rPr>
          <w:rFonts w:hint="eastAsia"/>
        </w:rPr>
        <w:t>丙</w:t>
      </w:r>
      <w:r w:rsidRPr="00BC6B51">
        <w:t>二十</w:t>
      </w:r>
      <w:r w:rsidRPr="00967DB9">
        <w:t>九</w:t>
      </w:r>
      <w:r w:rsidRPr="00FB2466">
        <w:rPr>
          <w:rFonts w:hint="eastAsia"/>
        </w:rPr>
        <w:t>、</w:t>
      </w:r>
      <w:r w:rsidRPr="00967DB9">
        <w:t>第二十九邪命自活戒</w:t>
      </w:r>
      <w:bookmarkEnd w:id="1429"/>
    </w:p>
    <w:p w14:paraId="380A9E15" w14:textId="6C13A296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第二十九</w:t>
      </w:r>
      <w:r w:rsidR="00E70F6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邪命</w:t>
      </w:r>
      <w:bookmarkStart w:id="1430" w:name="0577c26"/>
      <w:bookmarkEnd w:id="14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自活戒。</w:t>
      </w:r>
    </w:p>
    <w:p w14:paraId="0A5F5510" w14:textId="3C9FDD40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「若佛子！以惡心故、為利養故，販賣男女色，自手作食、自磨自舂，占相男女，解夢吉凶，是男是女，呪術工巧</w:t>
      </w:r>
      <w:r w:rsidR="006050C4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，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調鷹方法，和合百種毒藥千種毒藥、蛇毒生金銀蠱毒，都無慈心。若故作者，犯輕垢罪。</w:t>
      </w:r>
    </w:p>
    <w:p w14:paraId="6F5F6E1F" w14:textId="3B108775" w:rsidR="001E6174" w:rsidRDefault="001E617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貪心發身口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名為邪命。文列</w:t>
      </w:r>
      <w:bookmarkStart w:id="1431" w:name="0577c27"/>
      <w:bookmarkEnd w:id="143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七事例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同者皆犯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淨命也。</w:t>
      </w:r>
    </w:p>
    <w:p w14:paraId="6FD2F25A" w14:textId="48513B5E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77587021" w14:textId="3D7296C9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惡</w:t>
      </w:r>
      <w:bookmarkStart w:id="1432" w:name="0577c28"/>
      <w:bookmarkEnd w:id="14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心為利</w:t>
      </w:r>
      <w:r w:rsidR="001E617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揀見機益物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列七事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</w:t>
      </w:r>
      <w:bookmarkStart w:id="1433" w:name="0577c29"/>
      <w:bookmarkEnd w:id="14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即是無慈故犯。</w:t>
      </w:r>
    </w:p>
    <w:p w14:paraId="7C390875" w14:textId="77777777" w:rsidR="0058466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聲聞邪命凡有四食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方仰</w:t>
      </w:r>
      <w:bookmarkStart w:id="1434" w:name="0578a01"/>
      <w:bookmarkEnd w:id="143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及下等四。此中五事通前四食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販賣女色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435" w:name="0578a02"/>
      <w:bookmarkEnd w:id="14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手自作食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通制道俗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相吉凶俗人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如相</w:t>
      </w:r>
      <w:bookmarkStart w:id="1436" w:name="0578a03"/>
      <w:bookmarkEnd w:id="14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以自活不犯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道一向制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呪術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工巧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調</w:t>
      </w:r>
      <w:bookmarkStart w:id="1437" w:name="0578a04"/>
      <w:bookmarkEnd w:id="143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鷹方法。</w:t>
      </w:r>
    </w:p>
    <w:p w14:paraId="064EFA98" w14:textId="6F01160D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此三事於物無侵</w:t>
      </w:r>
      <w:r w:rsidR="0048751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如法自活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</w:t>
      </w:r>
      <w:bookmarkStart w:id="1438" w:name="0578a05"/>
      <w:bookmarkEnd w:id="14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不制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出家悉斷。若淨治救無所希望不犯</w:t>
      </w:r>
      <w:r w:rsidR="0058466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</w:t>
      </w:r>
      <w:bookmarkStart w:id="1439" w:name="0578a06"/>
      <w:bookmarkEnd w:id="14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家亦開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和合藥毒</w:t>
      </w:r>
      <w:r w:rsidR="006050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殺人犯罪。</w:t>
      </w:r>
    </w:p>
    <w:p w14:paraId="1EF03A0A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40" w:name="_Toc22849692"/>
      <w:r w:rsidRPr="00FB2466">
        <w:rPr>
          <w:rFonts w:hint="eastAsia"/>
        </w:rPr>
        <w:t>丙</w:t>
      </w:r>
      <w:r w:rsidRPr="00BC6B51">
        <w:t>三十</w:t>
      </w:r>
      <w:r w:rsidRPr="00FB2466">
        <w:rPr>
          <w:rFonts w:hint="eastAsia"/>
        </w:rPr>
        <w:t>、</w:t>
      </w:r>
      <w:r w:rsidRPr="00BC6B51">
        <w:t>第三十不敬時戒</w:t>
      </w:r>
      <w:bookmarkEnd w:id="1440"/>
    </w:p>
    <w:p w14:paraId="00EF5A8B" w14:textId="28F17DB4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1441" w:name="0578a07"/>
      <w:bookmarkEnd w:id="14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敬好時戒。</w:t>
      </w:r>
    </w:p>
    <w:p w14:paraId="79712FDA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，自身謗三寶，詐現親附，口便說空、行在有中，為白衣通致男女交會婬色縛著。於六齋日、年三長齋月，作殺生、劫盜、破齋犯戒者，犯輕垢罪。如是十戒，應當學，敬心奉持。制戒品中廣解。</w:t>
      </w:r>
    </w:p>
    <w:p w14:paraId="116AB023" w14:textId="44F3F30D" w:rsidR="001E6174" w:rsidRDefault="001E617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三齋六齋並是鬼神得力之日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</w:t>
      </w:r>
      <w:bookmarkStart w:id="1442" w:name="0578a08"/>
      <w:bookmarkEnd w:id="14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日宜修善福過餘日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而今於好時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虧慢更犯。</w:t>
      </w:r>
      <w:bookmarkStart w:id="1443" w:name="0578a09"/>
      <w:bookmarkEnd w:id="14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隨所犯事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隨篇結罪。此時此日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不應不知加</w:t>
      </w:r>
      <w:bookmarkStart w:id="1444" w:name="0578a10"/>
      <w:bookmarkEnd w:id="14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一戒。一云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七眾俱制皆應敬時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但制在</w:t>
      </w:r>
      <w:bookmarkStart w:id="1445" w:name="0578a11"/>
      <w:bookmarkEnd w:id="14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家。年三長齋月六齋。齋本為在家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出家盡</w:t>
      </w:r>
      <w:bookmarkStart w:id="1446" w:name="0578a12"/>
      <w:bookmarkEnd w:id="14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壽持齋不論時節。</w:t>
      </w:r>
    </w:p>
    <w:p w14:paraId="371935CD" w14:textId="53702C92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182F9D6A" w14:textId="77777777" w:rsidR="00E53909" w:rsidRDefault="00FA3CD0" w:rsidP="00E53909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總舉犯戒。凡</w:t>
      </w:r>
      <w:bookmarkStart w:id="1447" w:name="0578a13"/>
      <w:bookmarkEnd w:id="144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有所犯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皆言行相違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乖反正真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皆謗三寶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5ACC7E03" w14:textId="35339D8B" w:rsidR="00E53909" w:rsidRDefault="00FA3CD0" w:rsidP="00E53909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於</w:t>
      </w:r>
      <w:bookmarkStart w:id="1448" w:name="0578a14"/>
      <w:bookmarkEnd w:id="144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六齋日下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所敬之時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謂六齋三長齋等。</w:t>
      </w:r>
    </w:p>
    <w:p w14:paraId="2EFF4DF3" w14:textId="77777777" w:rsidR="001B556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</w:t>
      </w:r>
      <w:bookmarkStart w:id="1449" w:name="0578a15"/>
      <w:bookmarkEnd w:id="144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殺生下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更舉所犯結過。殺生劫盜</w:t>
      </w:r>
      <w:r w:rsidR="001B556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略舉</w:t>
      </w:r>
      <w:bookmarkStart w:id="1450" w:name="0578a16"/>
      <w:bookmarkEnd w:id="145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初二重</w:t>
      </w:r>
      <w:r w:rsidR="001B556E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03FF042A" w14:textId="6F9AA639" w:rsidR="0058466E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破齋者</w:t>
      </w:r>
      <w:r w:rsidR="001B556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謂非時食等。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優婆塞戒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云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bookmarkStart w:id="1451" w:name="0578a17"/>
      <w:bookmarkEnd w:id="145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齋日三齋月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受八戒持齋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在家菩薩應行此</w:t>
      </w:r>
      <w:bookmarkStart w:id="1452" w:name="0578a18"/>
      <w:bookmarkEnd w:id="14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事。</w:t>
      </w:r>
    </w:p>
    <w:p w14:paraId="0645C898" w14:textId="35E9A779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如是十戒</w:t>
      </w:r>
      <w:r w:rsidR="0058466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58466E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總結也。</w:t>
      </w:r>
    </w:p>
    <w:p w14:paraId="3E2D1AC1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53" w:name="_Toc22849693"/>
      <w:r w:rsidRPr="00FB2466">
        <w:rPr>
          <w:rFonts w:hint="eastAsia"/>
        </w:rPr>
        <w:t>丙</w:t>
      </w:r>
      <w:r w:rsidRPr="00BC6B51">
        <w:t>三十</w:t>
      </w:r>
      <w:r w:rsidRPr="00967DB9">
        <w:t>一</w:t>
      </w:r>
      <w:r w:rsidRPr="00FB2466">
        <w:rPr>
          <w:rFonts w:hint="eastAsia"/>
        </w:rPr>
        <w:t>、</w:t>
      </w:r>
      <w:r w:rsidRPr="00967DB9">
        <w:t>第三十一不行救贖戒</w:t>
      </w:r>
      <w:bookmarkEnd w:id="1453"/>
    </w:p>
    <w:p w14:paraId="6368260B" w14:textId="1DE8B5D3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第三十一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不行救</w:t>
      </w:r>
      <w:bookmarkStart w:id="1454" w:name="0578a19"/>
      <w:bookmarkEnd w:id="14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贖戒。</w:t>
      </w:r>
    </w:p>
    <w:p w14:paraId="2D885C39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佛滅度後於惡世中，若見外道一切惡人劫賊賣佛菩薩父母形像、販賣經律、販賣比丘比丘尼，亦賣發心菩薩道人，或為官使、與一切人作奴婢者。而菩薩見是事已，應生慈心，方便救護，處處教化。取物贖佛菩薩形像，及比丘、比丘尼、發心菩薩、一切經律。若不贖者，犯輕垢罪。</w:t>
      </w:r>
    </w:p>
    <w:p w14:paraId="645257C7" w14:textId="45FE52D2" w:rsidR="001B556E" w:rsidRDefault="001B556E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見有賣佛菩薩形像不救贖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損辱之甚</w:t>
      </w:r>
      <w:bookmarkStart w:id="1455" w:name="0578a20"/>
      <w:bookmarkEnd w:id="145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非大</w:t>
      </w:r>
      <w:r w:rsidRPr="0058466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士行。應隨力救贖，不者犯罪故制。七眾</w:t>
      </w:r>
      <w:bookmarkStart w:id="1456" w:name="0578a21"/>
      <w:bookmarkEnd w:id="1456"/>
      <w:r w:rsidRPr="0058466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同</w:t>
      </w:r>
      <w:r w:rsidRPr="0058466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犯，</w:t>
      </w:r>
      <w:r w:rsidRPr="0058466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大小</w:t>
      </w:r>
      <w:r w:rsidRPr="0058466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乘</w:t>
      </w:r>
      <w:r w:rsidRPr="0058466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不全共，菩薩應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贖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聲聞見父母不贖</w:t>
      </w:r>
      <w:bookmarkStart w:id="1457" w:name="0578a22"/>
      <w:bookmarkEnd w:id="1457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犯第七聚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經像不見制。</w:t>
      </w:r>
    </w:p>
    <w:p w14:paraId="6346C395" w14:textId="03941E12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序事有三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先能賣之</w:t>
      </w:r>
      <w:bookmarkStart w:id="1458" w:name="0578a23"/>
      <w:bookmarkEnd w:id="14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人謂劫賊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所賣即佛菩薩形像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此有父母有</w:t>
      </w:r>
      <w:bookmarkStart w:id="1459" w:name="0578a24"/>
      <w:bookmarkEnd w:id="14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大慈故。而菩薩下第三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正應救贖也。</w:t>
      </w:r>
    </w:p>
    <w:p w14:paraId="2CCA12E8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60" w:name="_Toc22849694"/>
      <w:r w:rsidRPr="00FB2466">
        <w:rPr>
          <w:rFonts w:hint="eastAsia"/>
        </w:rPr>
        <w:lastRenderedPageBreak/>
        <w:t>丙</w:t>
      </w:r>
      <w:r w:rsidRPr="00BC6B51">
        <w:t>三十</w:t>
      </w:r>
      <w:r w:rsidRPr="00967DB9">
        <w:t>二</w:t>
      </w:r>
      <w:r w:rsidRPr="00FB2466">
        <w:rPr>
          <w:rFonts w:hint="eastAsia"/>
        </w:rPr>
        <w:t>、</w:t>
      </w:r>
      <w:r w:rsidRPr="00967DB9">
        <w:t>第三十二損害眾生戒</w:t>
      </w:r>
      <w:bookmarkEnd w:id="1460"/>
    </w:p>
    <w:p w14:paraId="5F4417B6" w14:textId="4C0631CA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</w:t>
      </w:r>
      <w:bookmarkStart w:id="1461" w:name="0578a25"/>
      <w:bookmarkEnd w:id="146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損害眾生戒。</w:t>
      </w:r>
    </w:p>
    <w:p w14:paraId="524E7B41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「若佛子！不得畜刀仗弓箭、販賣輕秤小斗、因官形勢取人財物、害心繫縛破壞成功、長養猫狸猪狗。若故作者，犯輕垢罪。</w:t>
      </w:r>
    </w:p>
    <w:p w14:paraId="34E6FB69" w14:textId="1C47C224" w:rsidR="00DD1C74" w:rsidRDefault="00DD1C74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此有六事遠防損害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乖慈故</w:t>
      </w:r>
      <w:bookmarkStart w:id="1462" w:name="0578a26"/>
      <w:bookmarkEnd w:id="146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27DB5A29" w14:textId="24B0FD02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序事凡列六事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1463" w:name="0578a27"/>
      <w:bookmarkEnd w:id="1463"/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販賣殺具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畜輕秤小斗丈尺短者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亦從此</w:t>
      </w:r>
      <w:bookmarkStart w:id="1464" w:name="0578a28"/>
      <w:bookmarkEnd w:id="14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例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因官形勢求覓錢財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害心繫縛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破</w:t>
      </w:r>
      <w:bookmarkStart w:id="1465" w:name="0578a29"/>
      <w:bookmarkEnd w:id="14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壞成功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畜養猫狸。此等六物皆有損害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</w:t>
      </w:r>
      <w:bookmarkStart w:id="1466" w:name="0578b01"/>
      <w:bookmarkEnd w:id="146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應畜損傷之事也。</w:t>
      </w:r>
    </w:p>
    <w:p w14:paraId="251E9FCD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67" w:name="_Toc22849695"/>
      <w:r w:rsidRPr="00FB2466">
        <w:rPr>
          <w:rFonts w:hint="eastAsia"/>
        </w:rPr>
        <w:t>丙</w:t>
      </w:r>
      <w:r w:rsidRPr="00BC6B51">
        <w:t>三十三</w:t>
      </w:r>
      <w:r w:rsidRPr="00FB2466">
        <w:rPr>
          <w:rFonts w:hint="eastAsia"/>
        </w:rPr>
        <w:t>、</w:t>
      </w:r>
      <w:r w:rsidRPr="00BC6B51">
        <w:t>第三十三邪業觀覺戒</w:t>
      </w:r>
      <w:bookmarkEnd w:id="1467"/>
    </w:p>
    <w:p w14:paraId="22E54B33" w14:textId="303D55D6" w:rsidR="00473A75" w:rsidRPr="009E39B7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第三十三</w:t>
      </w:r>
      <w:r w:rsidR="003C75C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邪業覺觀戒。</w:t>
      </w:r>
    </w:p>
    <w:p w14:paraId="5182A131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惡心故觀一切男女等鬪，軍陣兵將劫賊等鬪，亦不得聽吹貝鼓角琴瑟箏笛箜篌歌叫伎樂之聲，不得摴蒲圍碁波羅賽戲彈碁六博拍毬擲石投壺八道行城，爪鏡蓍草楊枝鉢盂髑髏而作卜筮，不得作盜賊使命，一一不得作。若故作者，犯輕垢罪。</w:t>
      </w:r>
    </w:p>
    <w:p w14:paraId="382562F7" w14:textId="0D5275D9" w:rsidR="009E39B7" w:rsidRDefault="009E39B7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凡</w:t>
      </w:r>
      <w:bookmarkStart w:id="1468" w:name="0578b02"/>
      <w:bookmarkEnd w:id="146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所運為皆非正業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思想覺觀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有亂真道故制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469" w:name="0578b03"/>
      <w:bookmarkEnd w:id="146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七眾不全同。</w:t>
      </w:r>
    </w:p>
    <w:p w14:paraId="25E0903D" w14:textId="3C12CBE8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2B4E3F78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標不應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bookmarkStart w:id="1470" w:name="0578b04"/>
      <w:bookmarkEnd w:id="147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惡心揀去見機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列事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總結。</w:t>
      </w:r>
    </w:p>
    <w:p w14:paraId="1B6EC173" w14:textId="2937C3AC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列事大</w:t>
      </w:r>
      <w:bookmarkStart w:id="1471" w:name="0578b05"/>
      <w:bookmarkEnd w:id="1471"/>
      <w:r w:rsidR="0058466E" w:rsidRPr="003D1DC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例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成五</w:t>
      </w:r>
      <w:r w:rsidR="00E53909"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第一</w:t>
      </w:r>
      <w:r w:rsidR="00E53909"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兩事不</w:t>
      </w:r>
      <w:r w:rsidR="003D1DCE" w:rsidRPr="003D1DC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得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觀看</w:t>
      </w:r>
      <w:r w:rsidR="003D1DCE" w:rsidRPr="003D1DC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，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道俗同制</w:t>
      </w:r>
      <w:r w:rsidR="00E53909"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第二</w:t>
      </w:r>
      <w:r w:rsidR="00E53909"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若</w:t>
      </w:r>
      <w:bookmarkStart w:id="1472" w:name="0578b06"/>
      <w:bookmarkEnd w:id="1472"/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為自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道俗同不得作不得聽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若供養三寶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道</w:t>
      </w:r>
      <w:bookmarkStart w:id="1473" w:name="0578b07"/>
      <w:bookmarkEnd w:id="14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俗同開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八事不得雜戲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六事不得</w:t>
      </w:r>
      <w:bookmarkStart w:id="1474" w:name="0578b08"/>
      <w:bookmarkEnd w:id="147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卜筮為利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此道俗等俱制也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使命。</w:t>
      </w:r>
    </w:p>
    <w:p w14:paraId="03001ACB" w14:textId="77777777" w:rsidR="00473A75" w:rsidRPr="00FB2466" w:rsidRDefault="00473A75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75" w:name="_Toc22849696"/>
      <w:r w:rsidRPr="00FB2466">
        <w:rPr>
          <w:rFonts w:hint="eastAsia"/>
        </w:rPr>
        <w:t>丙</w:t>
      </w:r>
      <w:r w:rsidRPr="00BC6B51">
        <w:t>三十四</w:t>
      </w:r>
      <w:r w:rsidRPr="00FB2466">
        <w:rPr>
          <w:rFonts w:hint="eastAsia"/>
        </w:rPr>
        <w:t>、</w:t>
      </w:r>
      <w:r w:rsidRPr="00BC6B51">
        <w:t>第三十四暫念小乘戒</w:t>
      </w:r>
      <w:bookmarkEnd w:id="1475"/>
    </w:p>
    <w:p w14:paraId="36109232" w14:textId="339158EC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bookmarkStart w:id="1476" w:name="0578b09"/>
      <w:bookmarkEnd w:id="147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暫念小乘戒</w:t>
      </w:r>
      <w:r w:rsidR="0011524B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34C567B3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護持禁戒，行住坐臥日夜六時讀誦是戒。猶如金剛，如帶持浮囊欲度大海，如草繫比丘。常生大乘善信，自知我是未成之佛，諸佛是已成之佛。發菩提心，念念不去心。若起一念二乘外道心者，犯輕垢罪。</w:t>
      </w:r>
    </w:p>
    <w:p w14:paraId="12B6BC51" w14:textId="07632514" w:rsidR="0011524B" w:rsidRDefault="0011524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乖本所習故制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七眾同犯</w:t>
      </w:r>
      <w:bookmarkStart w:id="1477" w:name="0578b10"/>
      <w:bookmarkEnd w:id="1477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大小不共。以習各異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欲背大向小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心計未成</w:t>
      </w:r>
      <w:bookmarkStart w:id="1478" w:name="0578b11"/>
      <w:bookmarkEnd w:id="1478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犯前第八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背大向小戒。計成失戒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在第十重</w:t>
      </w:r>
      <w:bookmarkStart w:id="1479" w:name="0578b12"/>
      <w:bookmarkEnd w:id="147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戒中說。此戒所制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不欲背大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正言小乘易行</w:t>
      </w:r>
      <w:bookmarkStart w:id="1480" w:name="0578b13"/>
      <w:bookmarkEnd w:id="1480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且欲斷結然後化生。</w:t>
      </w:r>
    </w:p>
    <w:p w14:paraId="14281F36" w14:textId="6A0D139F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序事有兩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應念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</w:t>
      </w:r>
      <w:bookmarkStart w:id="1481" w:name="0578b14"/>
      <w:bookmarkEnd w:id="14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乘略舉三事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護大乘戒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凡舉兩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譬</w:t>
      </w:r>
      <w:r w:rsidR="00E53909"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E53909"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金剛</w:t>
      </w:r>
      <w:bookmarkStart w:id="1482" w:name="0578b15"/>
      <w:bookmarkEnd w:id="1482"/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取堅義</w:t>
      </w:r>
      <w:r w:rsidR="00E53909"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浮囊如</w:t>
      </w:r>
      <w:r w:rsidR="003D1DCE" w:rsidRPr="005F052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《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大經</w:t>
      </w:r>
      <w:r w:rsidR="003D1DCE" w:rsidRPr="005F052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》</w:t>
      </w:r>
      <w:r w:rsidR="00E53909"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草繫出</w:t>
      </w:r>
      <w:r w:rsidR="003D1DCE" w:rsidRPr="005F052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《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因緣經</w:t>
      </w:r>
      <w:r w:rsidR="003D1DCE" w:rsidRPr="005F0523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》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。二</w:t>
      </w:r>
      <w:r w:rsidR="00E53909"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5F0523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生大</w:t>
      </w:r>
      <w:bookmarkStart w:id="1483" w:name="0578b16"/>
      <w:bookmarkEnd w:id="1483"/>
      <w:r w:rsidRPr="003D1DC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乘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信。三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發大乘心。若起下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不應一念</w:t>
      </w:r>
      <w:bookmarkStart w:id="1484" w:name="0578b17"/>
      <w:bookmarkEnd w:id="14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起自度之想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外道者指二乘為外道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若權入</w:t>
      </w:r>
      <w:bookmarkStart w:id="1485" w:name="0578b18"/>
      <w:bookmarkEnd w:id="14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此道為化</w:t>
      </w:r>
      <w:r w:rsidR="005F0523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非所制也。</w:t>
      </w:r>
    </w:p>
    <w:p w14:paraId="624224A5" w14:textId="5EC27E13" w:rsidR="00473A75" w:rsidRPr="0011524B" w:rsidRDefault="00473A75" w:rsidP="0011524B">
      <w:pPr>
        <w:pStyle w:val="4"/>
      </w:pPr>
      <w:bookmarkStart w:id="1486" w:name="_Toc22849697"/>
      <w:r w:rsidRPr="00FB2466">
        <w:rPr>
          <w:rFonts w:hint="eastAsia"/>
        </w:rPr>
        <w:t>丙</w:t>
      </w:r>
      <w:r w:rsidRPr="00BC6B51">
        <w:t>三十</w:t>
      </w:r>
      <w:r w:rsidRPr="00967DB9">
        <w:t>五</w:t>
      </w:r>
      <w:r w:rsidRPr="00FB2466">
        <w:rPr>
          <w:rFonts w:hint="eastAsia"/>
        </w:rPr>
        <w:t>、</w:t>
      </w:r>
      <w:r w:rsidRPr="00967DB9">
        <w:t>第三十五不</w:t>
      </w:r>
      <w:r w:rsidRPr="0011524B">
        <w:t>發願</w:t>
      </w:r>
      <w:r w:rsidR="0011524B" w:rsidRPr="0011524B">
        <w:rPr>
          <w:rFonts w:hint="eastAsia"/>
        </w:rPr>
        <w:t>戒</w:t>
      </w:r>
      <w:bookmarkEnd w:id="1486"/>
    </w:p>
    <w:p w14:paraId="1E84B977" w14:textId="0A595AFA" w:rsidR="00473A7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不發願戒。</w:t>
      </w:r>
    </w:p>
    <w:p w14:paraId="64CBD6CE" w14:textId="77777777" w:rsidR="00473A75" w:rsidRPr="004360C5" w:rsidRDefault="00473A75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「若佛子！常應發一切願，孝順父母師僧三寶。願得好師同學善友知識，常教我大乘經律、十發趣、十長養、十金剛、十地，使我開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解，如法修行堅持佛戒。寧捨身命，念念不去心。若一切菩薩不發是願者，犯輕垢罪。</w:t>
      </w:r>
    </w:p>
    <w:p w14:paraId="2C01C2F7" w14:textId="5AA13FF7" w:rsidR="0011524B" w:rsidRDefault="0011524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</w:t>
      </w:r>
      <w:bookmarkStart w:id="1487" w:name="0578b19"/>
      <w:bookmarkEnd w:id="14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薩常應願求勝事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緣心善境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將來因此剋遂。</w:t>
      </w:r>
      <w:bookmarkStart w:id="1488" w:name="0578b20"/>
      <w:bookmarkEnd w:id="148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若不發願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求善之心難遂故制。七眾同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</w:t>
      </w:r>
      <w:bookmarkStart w:id="1489" w:name="0578b21"/>
      <w:bookmarkEnd w:id="14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異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所習不同故。</w:t>
      </w:r>
    </w:p>
    <w:p w14:paraId="4D771C4A" w14:textId="2103DB53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29AE1439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出願體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490" w:name="0578b22"/>
      <w:bookmarkEnd w:id="1490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不應。</w:t>
      </w:r>
    </w:p>
    <w:p w14:paraId="5314139B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願體有十事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願孝父母師僧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</w:t>
      </w:r>
      <w:bookmarkStart w:id="1491" w:name="0578b23"/>
      <w:bookmarkEnd w:id="14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得好師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願得勝友同學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願教我大乘經</w:t>
      </w:r>
      <w:bookmarkStart w:id="1492" w:name="0578b24"/>
      <w:bookmarkEnd w:id="149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願解十發趣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願解十長養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願解十</w:t>
      </w:r>
      <w:bookmarkStart w:id="1493" w:name="0578b25"/>
      <w:bookmarkEnd w:id="149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金剛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願解十地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九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願如法修行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願堅持</w:t>
      </w:r>
      <w:bookmarkStart w:id="1494" w:name="0578b26"/>
      <w:bookmarkEnd w:id="149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佛戒。</w:t>
      </w:r>
    </w:p>
    <w:p w14:paraId="449C094C" w14:textId="311D7B68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寧捨下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應發此心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7AFC8F19" w14:textId="164A89FA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若一切下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495" w:name="0578b27"/>
      <w:bookmarkEnd w:id="149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不應不發此心。</w:t>
      </w:r>
    </w:p>
    <w:p w14:paraId="460AB25C" w14:textId="77777777" w:rsidR="00133436" w:rsidRPr="00FB2466" w:rsidRDefault="001334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496" w:name="_Toc22849698"/>
      <w:r w:rsidRPr="00FB2466">
        <w:rPr>
          <w:rFonts w:hint="eastAsia"/>
        </w:rPr>
        <w:t>丙</w:t>
      </w:r>
      <w:r w:rsidRPr="00BC6B51">
        <w:t>三十</w:t>
      </w:r>
      <w:r w:rsidRPr="00967DB9">
        <w:t>六</w:t>
      </w:r>
      <w:r w:rsidRPr="00FB2466">
        <w:rPr>
          <w:rFonts w:hint="eastAsia"/>
        </w:rPr>
        <w:t>、</w:t>
      </w:r>
      <w:r w:rsidRPr="00967DB9">
        <w:t>第三十六不發誓戒</w:t>
      </w:r>
      <w:bookmarkEnd w:id="1496"/>
    </w:p>
    <w:p w14:paraId="23694C10" w14:textId="1E2D51BC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第三十六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不發誓</w:t>
      </w:r>
      <w:bookmarkStart w:id="1497" w:name="0578b28"/>
      <w:bookmarkEnd w:id="14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</w:p>
    <w:p w14:paraId="1997D715" w14:textId="77777777" w:rsidR="00133436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「若佛子！發十大願已，持佛禁戒。作是願言：『寧以此身投熾然猛火大坑刀山，終不毀犯三世諸佛經律，與一切女人作不淨行。』</w:t>
      </w:r>
    </w:p>
    <w:p w14:paraId="690C12AA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「復作是願：『寧以熱鐵羅網千重周匝纏身，終不以破戒之身，受於信心檀越一切衣服。』</w:t>
      </w:r>
    </w:p>
    <w:p w14:paraId="0F34E17F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「復作是願：『寧以此口吞熱鐵丸及大流猛火經百千劫，終不以破戒之口，食信心檀越百味飲食。』</w:t>
      </w:r>
    </w:p>
    <w:p w14:paraId="7ABB8187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「復作是願：『寧以此身臥大猛火羅網熱鐵地上，終不以破戒之身，受信心檀越百種床座。』</w:t>
      </w:r>
    </w:p>
    <w:p w14:paraId="06650152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「復作是願：『寧以此身受三百鉾刺經一劫二劫，終不以破戒之身，受信心檀越百味醫藥。』</w:t>
      </w:r>
    </w:p>
    <w:p w14:paraId="6BF06234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「復作是願：『寧以此身投熱鐵鑊經百千劫，終不以破戒之身，受信心檀越千種房舍屋宅園林田地。』</w:t>
      </w:r>
    </w:p>
    <w:p w14:paraId="7FF466AA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「復作是願：『寧以鐵鎚打碎此身從頭至足令如微塵，終不以破戒之身，受信心檀越恭敬禮拜。』</w:t>
      </w:r>
    </w:p>
    <w:p w14:paraId="5E1378AC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「復作是願：『寧以百千熱鐵刀鉾挑其兩目，終不以破戒之心視他好色。』</w:t>
      </w:r>
    </w:p>
    <w:p w14:paraId="2C09547F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「復作是願：『寧以百千鐵錐遍劖刺耳根經一劫二劫，終不以破戒之心聽好音聲。』</w:t>
      </w:r>
    </w:p>
    <w:p w14:paraId="7CFB6932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「復作是願：『寧以百千刃刀割去其鼻，終不以破戒之心貪嗅諸香。』</w:t>
      </w:r>
    </w:p>
    <w:p w14:paraId="53FF93EE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「復作是願：『寧以百千刃刀割斷其舌，終不以破戒之心食人百味淨食。』</w:t>
      </w:r>
    </w:p>
    <w:p w14:paraId="0EDAF98A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「復作是願：『寧以利斧斬斫其身，終不以破戒之心貪著好觸。』</w:t>
      </w:r>
    </w:p>
    <w:p w14:paraId="01A3E214" w14:textId="668F290E" w:rsidR="00133436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PMingLiU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「復作是願：『願一切眾生悉得成佛。』而菩薩若不發是願者，犯輕垢罪。</w:t>
      </w:r>
    </w:p>
    <w:p w14:paraId="1EFDBF6C" w14:textId="07A56542" w:rsidR="0011524B" w:rsidRDefault="0011524B" w:rsidP="0098329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誓是必固之心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願中之勇烈意。始行心弱</w:t>
      </w:r>
      <w:bookmarkStart w:id="1498" w:name="0578b29"/>
      <w:bookmarkEnd w:id="1498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宜須防持。若不發心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作意亦生違犯故制。七</w:t>
      </w:r>
      <w:bookmarkStart w:id="1499" w:name="0578c01"/>
      <w:bookmarkEnd w:id="14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而用不必皆盡。大小乘不共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二乘不</w:t>
      </w:r>
      <w:bookmarkStart w:id="1500" w:name="0578c02"/>
      <w:bookmarkEnd w:id="15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制心易防持。</w:t>
      </w:r>
    </w:p>
    <w:p w14:paraId="1D26F899" w14:textId="4BA54967" w:rsidR="00983297" w:rsidRPr="00983297" w:rsidRDefault="00983297" w:rsidP="0098329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华文中宋" w:eastAsia="PMingLiU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序事有三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初一句標勸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以發</w:t>
      </w:r>
      <w:bookmarkStart w:id="1501" w:name="0578c03"/>
      <w:bookmarkEnd w:id="150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十願下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應發誓持戒。後一句結不發為過。中間</w:t>
      </w:r>
      <w:bookmarkStart w:id="1502" w:name="0578c04"/>
      <w:bookmarkEnd w:id="150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十三。復次正明誓體。</w:t>
      </w:r>
    </w:p>
    <w:p w14:paraId="0724BC90" w14:textId="6306C359" w:rsidR="00133436" w:rsidRPr="00FB2466" w:rsidRDefault="001334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03" w:name="_Toc22849699"/>
      <w:bookmarkStart w:id="1504" w:name="_Hlk22846643"/>
      <w:r w:rsidRPr="00FB2466">
        <w:rPr>
          <w:rFonts w:hint="eastAsia"/>
        </w:rPr>
        <w:t>丙</w:t>
      </w:r>
      <w:r w:rsidRPr="00BC6B51">
        <w:t>三十七</w:t>
      </w:r>
      <w:r w:rsidRPr="00FB2466">
        <w:rPr>
          <w:rFonts w:hint="eastAsia"/>
        </w:rPr>
        <w:t>、</w:t>
      </w:r>
      <w:r w:rsidRPr="00BC6B51">
        <w:t>第三十七</w:t>
      </w:r>
      <w:r w:rsidR="00051CA9" w:rsidRPr="00051CA9">
        <w:rPr>
          <w:rFonts w:hint="eastAsia"/>
        </w:rPr>
        <w:t>冐</w:t>
      </w:r>
      <w:r w:rsidRPr="00BC6B51">
        <w:t>難遊行戒</w:t>
      </w:r>
      <w:bookmarkEnd w:id="1503"/>
    </w:p>
    <w:bookmarkEnd w:id="1504"/>
    <w:p w14:paraId="276282A2" w14:textId="7A0B1EB2" w:rsidR="00133436" w:rsidRPr="00E35FA1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051CA9" w:rsidRPr="00051CA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冐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難遊行</w:t>
      </w:r>
      <w:bookmarkStart w:id="1505" w:name="0578c05"/>
      <w:bookmarkEnd w:id="150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r w:rsidR="0011524B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093A472D" w14:textId="5C0FF75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「若佛子！常應二時頭陀，冬夏坐禪、結夏安居。常用楊枝澡豆、三衣瓶鉢</w:t>
      </w:r>
      <w:r w:rsidR="00E5390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坐具錫杖、香爐漉水囊、手巾刀子、火燧鑷子、繩床、經律、佛像菩薩形像。而菩薩行頭陀時及遊方時，行來百里千里，此十八種物常隨其身。頭陀者從正月十五日至三月十五日，八月十五日至十月十五日。是二時中，此十八種物常隨其身如鳥二翼。若布薩日，新學菩薩半月半月布薩誦十重四十八輕戒。時於諸佛菩薩形像前，一人布薩即一人誦。若二人三人乃至百千人，亦一人誦。誦者高座，聽者下坐。各各披九條、七條、五條袈裟。結夏安居一一如法。若頭陀時，莫入難處，若國難惡王、土地高下</w:t>
      </w:r>
      <w:r w:rsidR="00E5390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草木深邃、師子虎狼</w:t>
      </w:r>
      <w:r w:rsidR="00E5390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水火風難、及以劫賊</w:t>
      </w:r>
      <w:r w:rsidR="00E53909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道路毒蛇，一切難處悉不得入。若頭陀行道乃至夏坐安居，是諸難處悉不得入。若故入者，犯輕垢罪。</w:t>
      </w:r>
    </w:p>
    <w:p w14:paraId="47283326" w14:textId="6C3F1DA8" w:rsidR="0011524B" w:rsidRDefault="0011524B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始行菩薩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業多不定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且人身難得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堪為道</w:t>
      </w:r>
      <w:bookmarkStart w:id="1506" w:name="0578c06"/>
      <w:bookmarkEnd w:id="15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器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不慎遊行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致有夭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逝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在危生念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所喪事重</w:t>
      </w:r>
      <w:bookmarkStart w:id="1507" w:name="0578c07"/>
      <w:bookmarkEnd w:id="1507"/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以不慎故制。七眾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同</w:t>
      </w:r>
      <w:r w:rsidRPr="00E35FA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，大小俱制。</w:t>
      </w:r>
    </w:p>
    <w:p w14:paraId="0C6E2CCA" w14:textId="17A59A96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bookmarkStart w:id="1508" w:name="0578c08"/>
      <w:bookmarkEnd w:id="1508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1BC93BAA" w14:textId="461B45F6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明遊止所應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是制戒之緣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在先兼制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更有</w:t>
      </w:r>
      <w:bookmarkStart w:id="1509" w:name="0578c09"/>
      <w:bookmarkEnd w:id="150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明遊止二時十八物自隨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時頭陀者</w:t>
      </w:r>
      <w:bookmarkStart w:id="1510" w:name="0578c10"/>
      <w:bookmarkEnd w:id="1510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遊行時也。春秋二時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調適遊行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化物無妨損</w:t>
      </w:r>
      <w:bookmarkStart w:id="1511" w:name="0578c11"/>
      <w:bookmarkEnd w:id="151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也。頭陀有十二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：《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大論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》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廣明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食有五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不受別</w:t>
      </w:r>
      <w:bookmarkStart w:id="1512" w:name="0578c12"/>
      <w:bookmarkEnd w:id="15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常</w:t>
      </w:r>
      <w:r w:rsidR="00E35FA1" w:rsidRPr="00E35FA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乞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食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三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中後不飲漿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四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一坐食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五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節</w:t>
      </w:r>
      <w:bookmarkStart w:id="1513" w:name="0578c13"/>
      <w:bookmarkEnd w:id="1513"/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量食。住處有五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阿練若處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常坐不臥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514" w:name="0578c14"/>
      <w:bookmarkEnd w:id="1514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塚間住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樹下坐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露地住。衣</w:t>
      </w:r>
      <w:r w:rsidR="00E35FA1" w:rsidRPr="00E35FA1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止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有兩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但</w:t>
      </w:r>
      <w:bookmarkStart w:id="1515" w:name="0578c15"/>
      <w:bookmarkEnd w:id="1515"/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畜三衣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常著納衣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冬寒夏熱遊行多妨損</w:t>
      </w:r>
      <w:bookmarkStart w:id="1516" w:name="0578c16"/>
      <w:bookmarkEnd w:id="1516"/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故制</w:t>
      </w:r>
      <w:r w:rsidR="00E53909"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E35FA1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若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不依制犯輕垢。有人言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菩薩立誓安</w:t>
      </w:r>
      <w:bookmarkStart w:id="1517" w:name="0578c17"/>
      <w:bookmarkEnd w:id="15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居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五月下半至八月上半。文云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此時不復</w:t>
      </w:r>
      <w:bookmarkStart w:id="1518" w:name="0578c18"/>
      <w:bookmarkEnd w:id="1518"/>
      <w:r w:rsidR="009B709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頭陀</w:t>
      </w:r>
      <w:r w:rsidR="009B7094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復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是安居之限。遊行冐難皆是制限。</w:t>
      </w:r>
    </w:p>
    <w:p w14:paraId="1202AE55" w14:textId="77777777" w:rsidR="00133436" w:rsidRPr="00FB2466" w:rsidRDefault="001334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19" w:name="_Toc22849700"/>
      <w:r w:rsidRPr="00FB2466">
        <w:rPr>
          <w:rFonts w:hint="eastAsia"/>
        </w:rPr>
        <w:t>丙</w:t>
      </w:r>
      <w:r w:rsidRPr="00BC6B51">
        <w:t>三十</w:t>
      </w:r>
      <w:r w:rsidRPr="00C246EC">
        <w:rPr>
          <w:rFonts w:hint="eastAsia"/>
        </w:rPr>
        <w:t>八</w:t>
      </w:r>
      <w:r w:rsidRPr="00FB2466">
        <w:rPr>
          <w:rFonts w:hint="eastAsia"/>
        </w:rPr>
        <w:t>、</w:t>
      </w:r>
      <w:r w:rsidRPr="00BC6B51">
        <w:t>第三十</w:t>
      </w:r>
      <w:r w:rsidRPr="00C246EC">
        <w:rPr>
          <w:rFonts w:hint="eastAsia"/>
        </w:rPr>
        <w:t>八乖尊卑次序戒</w:t>
      </w:r>
      <w:bookmarkEnd w:id="1519"/>
    </w:p>
    <w:p w14:paraId="0BE6AC3D" w14:textId="498ED68A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bookmarkStart w:id="1520" w:name="0578c19"/>
      <w:bookmarkEnd w:id="15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乖尊卑次序戒</w:t>
      </w:r>
      <w:r w:rsidR="00893DD5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2B6A6894" w14:textId="77777777" w:rsidR="00133436" w:rsidRPr="004360C5" w:rsidRDefault="0013343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應如法次第坐。先受戒者在前坐，後受戒者在後坐，不問老少、比丘比丘尼、貴人、國王王子乃至黃門奴婢，皆應先受戒者在前坐，後受戒者次第而坐。莫如外道癡人，若老若少無前無後，坐無次第兵奴之法。我佛法中先者先坐、後者後坐。而菩薩不次第坐者，犯輕垢罪。</w:t>
      </w:r>
    </w:p>
    <w:p w14:paraId="50856802" w14:textId="28F3E4FA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乖亂失儀故制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七眾</w:t>
      </w:r>
      <w:r w:rsidRPr="00051CA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同</w:t>
      </w:r>
      <w:bookmarkStart w:id="1521" w:name="0578c20"/>
      <w:bookmarkEnd w:id="1521"/>
      <w:r w:rsidRPr="00051CA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</w:t>
      </w:r>
    </w:p>
    <w:p w14:paraId="49179C44" w14:textId="07C94C6B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10773A25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應次第。</w:t>
      </w:r>
    </w:p>
    <w:p w14:paraId="5DE0AB26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莫如外道</w:t>
      </w:r>
      <w:bookmarkStart w:id="1522" w:name="0578c21"/>
      <w:bookmarkEnd w:id="15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不應。不應亂次。</w:t>
      </w:r>
    </w:p>
    <w:p w14:paraId="115BDF12" w14:textId="48FE466D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我佛法中下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總結</w:t>
      </w:r>
      <w:bookmarkStart w:id="1523" w:name="0578c22"/>
      <w:bookmarkEnd w:id="15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應不應義。</w:t>
      </w:r>
    </w:p>
    <w:p w14:paraId="2C3AD1BE" w14:textId="29D2A6F5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聲聞次序出律部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臥具法以戒為</w:t>
      </w:r>
      <w:bookmarkStart w:id="1524" w:name="0578c23"/>
      <w:bookmarkEnd w:id="15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次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乃至大須臾時皆名上座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通道俗九眾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1525" w:name="0578c24"/>
      <w:bookmarkEnd w:id="1525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比丘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比丘尼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六法尼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沙彌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沙彌</w:t>
      </w:r>
      <w:bookmarkStart w:id="1526" w:name="0578c25"/>
      <w:bookmarkEnd w:id="15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尼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出家尼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優婆塞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九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優婆夷。</w:t>
      </w:r>
      <w:bookmarkStart w:id="1527" w:name="0578c26"/>
      <w:bookmarkEnd w:id="15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此九眾有次第不得亂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如律部說。</w:t>
      </w:r>
    </w:p>
    <w:p w14:paraId="678D2B4B" w14:textId="77777777" w:rsidR="00133436" w:rsidRPr="00FB2466" w:rsidRDefault="0013343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28" w:name="_Toc22849701"/>
      <w:r w:rsidRPr="00FB2466">
        <w:rPr>
          <w:rFonts w:hint="eastAsia"/>
        </w:rPr>
        <w:t>丙</w:t>
      </w:r>
      <w:r w:rsidRPr="00BC6B51">
        <w:t>三十九</w:t>
      </w:r>
      <w:r w:rsidRPr="00FB2466">
        <w:rPr>
          <w:rFonts w:hint="eastAsia"/>
        </w:rPr>
        <w:t>、</w:t>
      </w:r>
      <w:r w:rsidRPr="00BC6B51">
        <w:t>第三十九不修福慧戒</w:t>
      </w:r>
      <w:bookmarkEnd w:id="1528"/>
    </w:p>
    <w:p w14:paraId="2DC2C675" w14:textId="7CAD127A" w:rsidR="0013343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第三十九</w:t>
      </w:r>
      <w:bookmarkStart w:id="1529" w:name="0578c27"/>
      <w:bookmarkEnd w:id="1529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不修福慧戒。</w:t>
      </w:r>
    </w:p>
    <w:p w14:paraId="24444F5F" w14:textId="77777777" w:rsidR="00133436" w:rsidRPr="004360C5" w:rsidRDefault="00DC303B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應教化一切眾生。建立僧房山林園田立作佛塔，冬夏安居坐禪處所，一切行道處皆應立之。而菩薩應為一切眾生講說大乘經律，若疾病國難賊難、父母兄弟和上阿闍梨亡滅之日，及三七日乃至七七日，亦應讀誦講說大乘經律，齋會求福行來治生。大火所燒、大水所</w:t>
      </w:r>
      <w:r w:rsidR="002F3256"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漂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、黑風所吹船舫、江河大海羅剎之難，亦應讀誦講說此經律。乃至一切罪報三報七逆八難，杻械枷鎖繫縛其身，多婬多瞋多愚癡多疾病，皆應讀誦講說此經律。而新學菩薩若不爾者，犯輕垢罪。如是九戒，應當學，敬心奉持。梵壇品當說。</w:t>
      </w:r>
    </w:p>
    <w:p w14:paraId="2ECED94B" w14:textId="5072F081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福慧二莊嚴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如鳥二翼不可不</w:t>
      </w:r>
      <w:bookmarkStart w:id="1530" w:name="0578c28"/>
      <w:bookmarkEnd w:id="15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修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乖出要</w:t>
      </w: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之道故制，七眾同</w:t>
      </w:r>
      <w:r w:rsidRPr="009B709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，大小乘不全</w:t>
      </w:r>
      <w:bookmarkStart w:id="1531" w:name="0578c29"/>
      <w:bookmarkEnd w:id="1531"/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共。菩薩攝一切善應修，聲聞夏分自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誓應</w:t>
      </w:r>
      <w:bookmarkStart w:id="1532" w:name="0579a01"/>
      <w:bookmarkEnd w:id="15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修福業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餘時不制。</w:t>
      </w:r>
    </w:p>
    <w:p w14:paraId="5A518BCD" w14:textId="16AABAD9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4706DBA9" w14:textId="793AA76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修福自作教</w:t>
      </w:r>
      <w:bookmarkStart w:id="1533" w:name="0579a02"/>
      <w:bookmarkEnd w:id="15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他。文中略序七事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9B7094" w:rsidRPr="009B709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僧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坊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山林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園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bookmarkStart w:id="1534" w:name="0579a03"/>
      <w:bookmarkEnd w:id="1534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田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六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冬夏坐禪安居處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一切行道處。</w:t>
      </w:r>
      <w:bookmarkStart w:id="1535" w:name="0579a04"/>
      <w:bookmarkEnd w:id="15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凡此流類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悉應建立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力若不及者不犯。</w:t>
      </w:r>
    </w:p>
    <w:p w14:paraId="5DB2C472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</w:t>
      </w:r>
      <w:bookmarkStart w:id="1536" w:name="0579a05"/>
      <w:bookmarkEnd w:id="15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應修智慧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亦自作教人。</w:t>
      </w:r>
    </w:p>
    <w:p w14:paraId="4849D196" w14:textId="77777777" w:rsidR="009B709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而新學下</w:t>
      </w:r>
      <w:bookmarkStart w:id="1537" w:name="0579a06"/>
      <w:bookmarkEnd w:id="1537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不修為失</w:t>
      </w:r>
      <w:r w:rsidR="009B7094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6BA5B352" w14:textId="2D39D16A" w:rsidR="00DD2D83" w:rsidRPr="009B709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如是九戒下</w:t>
      </w:r>
      <w:r w:rsidR="009B7094"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第四</w:t>
      </w:r>
      <w:bookmarkStart w:id="1538" w:name="0579a07"/>
      <w:bookmarkEnd w:id="1538"/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段總結</w:t>
      </w:r>
      <w:r w:rsidR="009B7094"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9B7094" w:rsidRPr="009B709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〈</w:t>
      </w: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梵壇品</w:t>
      </w:r>
      <w:r w:rsidR="009B7094" w:rsidRPr="009B7094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〉</w:t>
      </w:r>
      <w:r w:rsidRPr="009B709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廣明。</w:t>
      </w:r>
    </w:p>
    <w:p w14:paraId="4EDD3963" w14:textId="77777777" w:rsidR="002F3256" w:rsidRPr="00FB2466" w:rsidRDefault="002F3256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39" w:name="_Toc22849702"/>
      <w:r w:rsidRPr="00FB2466">
        <w:rPr>
          <w:rFonts w:hint="eastAsia"/>
        </w:rPr>
        <w:t>丙</w:t>
      </w:r>
      <w:r w:rsidRPr="00967DB9">
        <w:t>四十</w:t>
      </w:r>
      <w:r w:rsidRPr="00FB2466">
        <w:rPr>
          <w:rFonts w:hint="eastAsia"/>
        </w:rPr>
        <w:t>、</w:t>
      </w:r>
      <w:r w:rsidRPr="00967DB9">
        <w:t>第四十揀擇受戒戒</w:t>
      </w:r>
      <w:bookmarkEnd w:id="1539"/>
    </w:p>
    <w:p w14:paraId="17EF7AB0" w14:textId="119583FF" w:rsidR="00DD2D8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揀擇受戒。</w:t>
      </w:r>
    </w:p>
    <w:p w14:paraId="59425EBE" w14:textId="77777777" w:rsidR="00DD2D83" w:rsidRPr="004360C5" w:rsidRDefault="002F3256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佛言：「佛子！與人受戒時，不得蕑擇。一切國王王子大臣百官、比丘比丘尼、信男信女婬男婬女、十八梵天、六欲天子、無根二根、黃門奴婢、一切鬼神盡得受戒。應教身所著袈裟，皆使壞色與道相應，皆染使青黃赤黑紫色一切染衣，乃至臥具盡以壞色，身所著衣一切染色。若一切國土中國人所著衣服，比丘皆應與其俗服有異。若欲受戒時，師應問言：『汝現身不作七逆罪耶？』菩薩法師不得與七逆人現身受戒。七逆者，出佛身血、殺父、殺母、殺和上、殺阿闍梨、破羯磨轉法輪僧、殺聖人。若具七遮，即現身不得戒，餘一切人盡得受戒。出家人法，不向國王禮拜、不向父母禮拜，六親不敬、鬼神不禮，但解師語。有百里千里來求法者，而菩薩法師以惡心而不即與授一切眾生戒者，犯輕垢罪。</w:t>
      </w:r>
    </w:p>
    <w:p w14:paraId="79A618D9" w14:textId="59498E4D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戒有</w:t>
      </w:r>
      <w:bookmarkStart w:id="1540" w:name="0579a08"/>
      <w:bookmarkEnd w:id="15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心樂受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悉皆應與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若瞋惡揀棄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乖於勸獎故</w:t>
      </w:r>
      <w:bookmarkStart w:id="1541" w:name="0579a09"/>
      <w:bookmarkEnd w:id="154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制。出家二眾同犯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餘無師範者未制。大小不</w:t>
      </w:r>
      <w:bookmarkStart w:id="1542" w:name="0579a10"/>
      <w:bookmarkEnd w:id="154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全共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菩薩本兼物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聲聞若許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而中悔是犯不</w:t>
      </w:r>
      <w:bookmarkStart w:id="1543" w:name="0579a11"/>
      <w:bookmarkEnd w:id="15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許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不犯。</w:t>
      </w:r>
    </w:p>
    <w:p w14:paraId="337C8CDE" w14:textId="2FF5896E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序事有三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2369CDE6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初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不應揀擇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5E055EA3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應揀擇</w:t>
      </w:r>
      <w:bookmarkStart w:id="1544" w:name="0579a12"/>
      <w:bookmarkEnd w:id="15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者有兩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身形不如應揀擇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業障不如須</w:t>
      </w:r>
      <w:bookmarkStart w:id="1545" w:name="0579a13"/>
      <w:bookmarkEnd w:id="15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揀擇。衣中聲聞用青泥棧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菩薩亦應用。依</w:t>
      </w:r>
      <w:bookmarkStart w:id="1546" w:name="0579a14"/>
      <w:bookmarkEnd w:id="15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此文意似不必盡備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但與俗艶不同便名如</w:t>
      </w:r>
      <w:bookmarkStart w:id="1547" w:name="0579a15"/>
      <w:bookmarkEnd w:id="154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法。一云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道俗受戒皆須服壞色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二云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是可壞</w:t>
      </w:r>
      <w:bookmarkStart w:id="1548" w:name="0579a16"/>
      <w:bookmarkEnd w:id="154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色處道俗同制。文云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與俗有異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當知出家菩</w:t>
      </w:r>
      <w:bookmarkStart w:id="1549" w:name="0579a17"/>
      <w:bookmarkEnd w:id="154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薩必用壞色。</w:t>
      </w:r>
    </w:p>
    <w:p w14:paraId="623990B0" w14:textId="2D0CC59A" w:rsidR="00DD2D83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然出家人法下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</w:t>
      </w:r>
      <w:bookmarkStart w:id="1550" w:name="0579a18"/>
      <w:bookmarkEnd w:id="155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過。</w:t>
      </w:r>
    </w:p>
    <w:p w14:paraId="55709ED5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51" w:name="_Toc22849703"/>
      <w:r w:rsidRPr="00FB2466">
        <w:rPr>
          <w:rFonts w:hint="eastAsia"/>
        </w:rPr>
        <w:t>丙</w:t>
      </w:r>
      <w:r w:rsidRPr="00967DB9">
        <w:t>四十</w:t>
      </w:r>
      <w:r w:rsidRPr="00BC6B51">
        <w:t>一</w:t>
      </w:r>
      <w:r w:rsidRPr="00FB2466">
        <w:rPr>
          <w:rFonts w:hint="eastAsia"/>
        </w:rPr>
        <w:t>、</w:t>
      </w:r>
      <w:r w:rsidRPr="00BC6B51">
        <w:t>第四十一為利作師戒</w:t>
      </w:r>
      <w:bookmarkEnd w:id="1551"/>
    </w:p>
    <w:p w14:paraId="5C8A249F" w14:textId="39CF2D78" w:rsidR="00DD2D83" w:rsidRPr="005606CA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為利作師戒。</w:t>
      </w:r>
    </w:p>
    <w:p w14:paraId="3AABE066" w14:textId="77777777" w:rsidR="00DD2D83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教化人起信心時，菩薩與他人作教誡法師者，見欲受戒人，應教請二師：和上、阿闍梨。二師應問言：『汝有七遮罪不？』若現身有七遮，師不應與受戒，無七遮者得受。若有犯十戒者，應教懺悔。在佛菩薩形像前，日夜六時誦十重四十八輕戒。苦到禮三世千佛得見好相，若一七日二三七日乃至一年，要見好相。好相者，佛來摩頂，見光見華種種異相，便得滅罪。若無好相，雖懺無益。是人現身亦不得戒，而得增受戒。若犯四十八輕戒者，對首懺罪滅，不同七遮。而教誡師於是法中一一好解。若不解大乘經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律若輕若重是非之相，不解第一義諦習種性、長養性、不可壞性、道種性、正性，其中多少觀行出入十禪支一切行法，一一不得此法中意。而菩薩為利養故、為名聞故，惡求多求貪利弟子，而詐現解一切經律，為供養故，是自欺詐亦欺詐他人。故與人受戒者，犯輕垢罪。</w:t>
      </w:r>
    </w:p>
    <w:p w14:paraId="705CD1D3" w14:textId="33EA8EB4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內無實解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外為名</w:t>
      </w:r>
      <w:bookmarkStart w:id="1552" w:name="0579a19"/>
      <w:bookmarkEnd w:id="15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輒爾強為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有誤人</w:t>
      </w:r>
      <w:r w:rsidRPr="005606C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之失故制。出家二眾同</w:t>
      </w:r>
      <w:bookmarkStart w:id="1553" w:name="0579a20"/>
      <w:bookmarkEnd w:id="1553"/>
      <w:r w:rsidRPr="005606CA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5606CA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，大小不俱制，三眾及在家無師範義不制。</w:t>
      </w:r>
    </w:p>
    <w:p w14:paraId="6FB70A98" w14:textId="5C10175A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</w:t>
      </w:r>
      <w:bookmarkStart w:id="1554" w:name="0579a21"/>
      <w:bookmarkEnd w:id="155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12EAC693" w14:textId="7210CD7C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明所解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解此故堪為師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兼制不解</w:t>
      </w:r>
      <w:bookmarkStart w:id="1555" w:name="0579a22"/>
      <w:bookmarkEnd w:id="1555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則犯問遮道。遮道有三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七逆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bookmarkStart w:id="1556" w:name="0579a23"/>
      <w:bookmarkEnd w:id="15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十八輕。如是三事皆應一一好解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不欲受者</w:t>
      </w:r>
      <w:bookmarkStart w:id="1557" w:name="0579a24"/>
      <w:bookmarkEnd w:id="15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不得逼增受之罪</w:t>
      </w:r>
      <w:r w:rsidR="005606CA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。</w:t>
      </w:r>
    </w:p>
    <w:p w14:paraId="084D2182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若不解大乘下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不解。</w:t>
      </w:r>
      <w:bookmarkStart w:id="1558" w:name="0579a25"/>
      <w:bookmarkEnd w:id="155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不解此而作師亦是兼制。</w:t>
      </w:r>
    </w:p>
    <w:p w14:paraId="6ECC6D76" w14:textId="53D0B218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而菩薩下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</w:t>
      </w:r>
      <w:bookmarkStart w:id="1559" w:name="0579a26"/>
      <w:bookmarkEnd w:id="155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非結過。</w:t>
      </w:r>
    </w:p>
    <w:p w14:paraId="339041DA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60" w:name="_Toc22849704"/>
      <w:r w:rsidRPr="00FB2466">
        <w:rPr>
          <w:rFonts w:hint="eastAsia"/>
        </w:rPr>
        <w:t>丙</w:t>
      </w:r>
      <w:r w:rsidRPr="00967DB9">
        <w:t>四十</w:t>
      </w:r>
      <w:r w:rsidRPr="00BC6B51">
        <w:t>二</w:t>
      </w:r>
      <w:r w:rsidRPr="00FB2466">
        <w:rPr>
          <w:rFonts w:hint="eastAsia"/>
        </w:rPr>
        <w:t>、</w:t>
      </w:r>
      <w:r w:rsidRPr="00BC6B51">
        <w:t>第四十二為惡人說戒戒</w:t>
      </w:r>
      <w:bookmarkEnd w:id="1560"/>
    </w:p>
    <w:p w14:paraId="403B16F2" w14:textId="0C20607A" w:rsidR="00686DA0" w:rsidRPr="00E4097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第四十二為惡人說戒。</w:t>
      </w:r>
    </w:p>
    <w:p w14:paraId="35EC1815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不得為利養故，於未受菩薩戒者前、若外道惡人前說此千佛大戒。邪見人前亦不得說，除國王餘一切不得說。是惡人輩不受佛戒，名為畜生。生生不見三寶，如木石無心，名為外道邪見人輩，木頭無異。而菩薩於是惡人前說七佛教戒者，犯輕垢罪。</w:t>
      </w:r>
    </w:p>
    <w:p w14:paraId="1BDD0891" w14:textId="30618611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凡未受菩</w:t>
      </w:r>
      <w:bookmarkStart w:id="1561" w:name="0579a27"/>
      <w:bookmarkEnd w:id="156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薩戒者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皆曰惡人。若預為說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後受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不能慇重</w:t>
      </w:r>
      <w:bookmarkStart w:id="1562" w:name="0579a28"/>
      <w:bookmarkEnd w:id="1562"/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故制。七眾同</w:t>
      </w:r>
      <w:r w:rsidRPr="00E4097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大小</w:t>
      </w:r>
      <w:r w:rsidRPr="00E4097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俱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制。</w:t>
      </w:r>
    </w:p>
    <w:p w14:paraId="504DD8EF" w14:textId="5121E1B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3F84B0E5" w14:textId="463A2A71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不得輒</w:t>
      </w:r>
      <w:bookmarkStart w:id="1563" w:name="0579a29"/>
      <w:bookmarkEnd w:id="156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說唯除國王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外道惡人即九十五種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649DAECC" w14:textId="3FC9E5E1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是惡人</w:t>
      </w:r>
      <w:bookmarkStart w:id="1564" w:name="0579b01"/>
      <w:bookmarkEnd w:id="156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輩下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不受皆為惡人。空生空死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同畜生</w:t>
      </w:r>
      <w:bookmarkStart w:id="1565" w:name="0579b02"/>
      <w:bookmarkEnd w:id="156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也。</w:t>
      </w:r>
    </w:p>
    <w:p w14:paraId="3D64B31F" w14:textId="55882FC6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而菩薩下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5B388FC4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66" w:name="_Toc22849705"/>
      <w:r w:rsidRPr="00FB2466">
        <w:rPr>
          <w:rFonts w:hint="eastAsia"/>
        </w:rPr>
        <w:t>丙</w:t>
      </w:r>
      <w:r w:rsidRPr="00967DB9">
        <w:t>四十</w:t>
      </w:r>
      <w:r w:rsidRPr="00BC6B51">
        <w:t>三</w:t>
      </w:r>
      <w:r w:rsidRPr="00FB2466">
        <w:rPr>
          <w:rFonts w:hint="eastAsia"/>
        </w:rPr>
        <w:t>、</w:t>
      </w:r>
      <w:r w:rsidRPr="00BC6B51">
        <w:t>第四十三無慚受施戒</w:t>
      </w:r>
      <w:bookmarkEnd w:id="1566"/>
    </w:p>
    <w:p w14:paraId="23F03470" w14:textId="35218CFF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無慚</w:t>
      </w:r>
      <w:bookmarkStart w:id="1567" w:name="0579b03"/>
      <w:bookmarkEnd w:id="156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受施戒。</w:t>
      </w:r>
    </w:p>
    <w:p w14:paraId="5118652F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信心出家受佛正戒，故起心毀犯聖戒者，不得受一切檀越供養，亦不得國王地上行，不得飲國王水，五千大鬼常遮其前。鬼言：『大賊。』若入房舍城邑宅中，鬼復常掃其脚跡。一切世人罵言：『佛法中賊。』一切眾生眼不欲見。犯戒之人，畜生無異、木頭無異。若毀正戒者，犯輕垢罪。</w:t>
      </w:r>
    </w:p>
    <w:p w14:paraId="7D100068" w14:textId="69EC9E86" w:rsidR="00893DD5" w:rsidRDefault="00893DD5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當分犯已自結罪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不思慚愧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而冐當</w:t>
      </w:r>
      <w:bookmarkStart w:id="1568" w:name="0579b04"/>
      <w:bookmarkEnd w:id="156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利施無愧故制。出家五眾同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大小俱制。以枉</w:t>
      </w:r>
      <w:bookmarkStart w:id="1569" w:name="0579b05"/>
      <w:bookmarkEnd w:id="156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當福田故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文云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信心出家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毀正戒者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在家未</w:t>
      </w:r>
      <w:bookmarkStart w:id="1570" w:name="0579b06"/>
      <w:bookmarkEnd w:id="157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當田任未制。</w:t>
      </w:r>
    </w:p>
    <w:p w14:paraId="4DA5243F" w14:textId="632AD3E6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0862B38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帶罪無愧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不得受</w:t>
      </w:r>
      <w:bookmarkStart w:id="1571" w:name="0579b07"/>
      <w:bookmarkEnd w:id="157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施。國王本以地水給有德之人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無有德行不</w:t>
      </w:r>
      <w:bookmarkStart w:id="1572" w:name="0579b08"/>
      <w:bookmarkEnd w:id="157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應受用。</w:t>
      </w:r>
    </w:p>
    <w:p w14:paraId="1F538818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五千下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帶罪無愧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人鬼所毀。</w:t>
      </w:r>
    </w:p>
    <w:p w14:paraId="2FEE9444" w14:textId="3634B6BF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</w:t>
      </w:r>
      <w:bookmarkStart w:id="1573" w:name="0579b09"/>
      <w:bookmarkEnd w:id="157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毀正戒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6EBAC686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74" w:name="_Toc22849706"/>
      <w:r w:rsidRPr="00FB2466">
        <w:rPr>
          <w:rFonts w:hint="eastAsia"/>
        </w:rPr>
        <w:t>丙</w:t>
      </w:r>
      <w:r w:rsidRPr="00967DB9">
        <w:t>四十</w:t>
      </w:r>
      <w:r w:rsidRPr="00BC6B51">
        <w:t>四</w:t>
      </w:r>
      <w:r w:rsidRPr="00FB2466">
        <w:rPr>
          <w:rFonts w:hint="eastAsia"/>
        </w:rPr>
        <w:t>、</w:t>
      </w:r>
      <w:r w:rsidRPr="00BC6B51">
        <w:t>第四十四不供養經典戒</w:t>
      </w:r>
      <w:bookmarkEnd w:id="1574"/>
    </w:p>
    <w:p w14:paraId="0E5EEA02" w14:textId="446B6097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不供養</w:t>
      </w:r>
      <w:bookmarkStart w:id="1575" w:name="0579b10"/>
      <w:bookmarkEnd w:id="157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經典戒。</w:t>
      </w:r>
    </w:p>
    <w:p w14:paraId="6A4414C8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「若佛子！常應一心受持讀誦大乘經律。剝皮為紙、刺血為墨、以髓為水、析骨為筆書寫佛戒。木皮穀紙絹素竹帛亦應悉書持。常以七寶無價香花一切雜寶，為箱囊盛經律卷。若不如法供養者，犯輕垢罪。</w:t>
      </w:r>
    </w:p>
    <w:p w14:paraId="584F9C1A" w14:textId="3D3DE1A8" w:rsidR="00216D63" w:rsidRDefault="00216D63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三寶皆應供養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若不修者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乖於謹敬</w:t>
      </w:r>
      <w:bookmarkStart w:id="1576" w:name="0579b11"/>
      <w:bookmarkEnd w:id="157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心故制。七眾同</w:t>
      </w:r>
      <w:r w:rsidRPr="00E4097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犯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，大小不全共。菩薩應修五</w:t>
      </w:r>
      <w:bookmarkStart w:id="1577" w:name="0579b12"/>
      <w:bookmarkEnd w:id="1577"/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事：聲聞五篇輕重法應誦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持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餘事不制。</w:t>
      </w:r>
    </w:p>
    <w:p w14:paraId="198A59B7" w14:textId="666553E0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</w:t>
      </w:r>
      <w:bookmarkStart w:id="1578" w:name="0579b13"/>
      <w:bookmarkEnd w:id="157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75D198A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標勸。</w:t>
      </w:r>
    </w:p>
    <w:p w14:paraId="15C20A24" w14:textId="0EF82A1A" w:rsidR="00E53909" w:rsidRPr="00E4097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受持下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別列勸事凡五種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bookmarkStart w:id="1579" w:name="0579b14"/>
      <w:bookmarkEnd w:id="1579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受持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書寫</w:t>
      </w:r>
      <w:r w:rsidR="00E53909"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五</w:t>
      </w:r>
      <w:r w:rsidR="00E53909"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供養。解</w:t>
      </w:r>
      <w:r w:rsidR="00E40979" w:rsidRPr="00E4097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说</w:t>
      </w:r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已在</w:t>
      </w:r>
      <w:bookmarkStart w:id="1580" w:name="0579b15"/>
      <w:bookmarkEnd w:id="1580"/>
      <w:r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上三十九中</w:t>
      </w:r>
      <w:r w:rsidR="00E53909" w:rsidRPr="00E4097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</w:p>
    <w:p w14:paraId="50DE367D" w14:textId="19A97A35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舉非結過。經典是</w:t>
      </w:r>
      <w:bookmarkStart w:id="1581" w:name="0579b16"/>
      <w:bookmarkEnd w:id="158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佛母應供養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不者犯罪。</w:t>
      </w:r>
    </w:p>
    <w:p w14:paraId="77DD4095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82" w:name="_Toc22849707"/>
      <w:r w:rsidRPr="00FB2466">
        <w:rPr>
          <w:rFonts w:hint="eastAsia"/>
        </w:rPr>
        <w:t>丙</w:t>
      </w:r>
      <w:r w:rsidRPr="00967DB9">
        <w:t>四十</w:t>
      </w:r>
      <w:r w:rsidRPr="00BC6B51">
        <w:t>五</w:t>
      </w:r>
      <w:r w:rsidRPr="00FB2466">
        <w:rPr>
          <w:rFonts w:hint="eastAsia"/>
        </w:rPr>
        <w:t>、</w:t>
      </w:r>
      <w:r w:rsidRPr="00BC6B51">
        <w:t>第四十五不化眾生戒</w:t>
      </w:r>
      <w:bookmarkEnd w:id="1582"/>
    </w:p>
    <w:p w14:paraId="7E0398E6" w14:textId="4F9C8E56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第四十五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不化眾生</w:t>
      </w:r>
      <w:bookmarkStart w:id="1583" w:name="0579b17"/>
      <w:bookmarkEnd w:id="158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</w:p>
    <w:p w14:paraId="6B0DAAA9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「若佛子！常起大悲心。若入一切城邑舍宅，見一切眾生，應</w:t>
      </w: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>當唱言：『汝等眾生盡應受三歸十戒。』若見牛馬猪羊一切畜生，應心念口言：『汝是畜生，發菩提心。』而菩薩入一切處山林川野，皆使一切眾生發菩提心。是菩薩若不教化眾生者，犯輕垢罪。</w:t>
      </w:r>
    </w:p>
    <w:p w14:paraId="5027880E" w14:textId="179B6E8F" w:rsidR="00216D63" w:rsidRDefault="00216D63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菩薩發心為物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見有識之類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應須教化令</w:t>
      </w:r>
      <w:bookmarkStart w:id="1584" w:name="0579b18"/>
      <w:bookmarkEnd w:id="158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得悟解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若不能者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乖大士之行故制。七眾同</w:t>
      </w:r>
      <w:bookmarkStart w:id="1585" w:name="0579b19"/>
      <w:bookmarkEnd w:id="158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大小不共。大士化眾生是正行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小乘自度</w:t>
      </w:r>
      <w:bookmarkStart w:id="1586" w:name="0579b20"/>
      <w:bookmarkEnd w:id="158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不化非犯。</w:t>
      </w:r>
    </w:p>
    <w:p w14:paraId="6C097661" w14:textId="440D5FF8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5F8DDF02" w14:textId="7777777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勸起大悲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不起兼制。</w:t>
      </w:r>
      <w:bookmarkStart w:id="1587" w:name="0579b21"/>
      <w:bookmarkEnd w:id="158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悲能拔苦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大士恒願眾生離苦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0BA7E268" w14:textId="793F968E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若入一切下</w:t>
      </w:r>
      <w:bookmarkStart w:id="1588" w:name="0579b22"/>
      <w:bookmarkEnd w:id="1588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列悲心之事凡三種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見人類令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受三歸</w:t>
      </w:r>
      <w:r w:rsidR="00E4097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十戒有二解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：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一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聲聞十戒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；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="00E40979" w:rsidRPr="00E40979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菩薩十重戒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。</w:t>
      </w:r>
      <w:bookmarkStart w:id="1589" w:name="0579b23"/>
      <w:bookmarkEnd w:id="158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</w:t>
      </w:r>
      <w:r w:rsidR="004C4524" w:rsidRPr="004C4524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非人類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令發心</w:t>
      </w:r>
      <w:r w:rsidR="00E40979">
        <w:rPr>
          <w:rFonts w:ascii="PMingLiU" w:eastAsia="PMingLiU" w:hAnsi="PMingLiU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隨所至方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隨所見人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悉令</w:t>
      </w:r>
      <w:bookmarkStart w:id="1590" w:name="0579b24"/>
      <w:bookmarkEnd w:id="159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發心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是出要之急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故須此三通制道俗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06590005" w14:textId="60B144C3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</w:t>
      </w:r>
      <w:bookmarkStart w:id="1591" w:name="0579b25"/>
      <w:bookmarkEnd w:id="159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若不下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1F628594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592" w:name="_Toc22849708"/>
      <w:r w:rsidRPr="00FB2466">
        <w:rPr>
          <w:rFonts w:hint="eastAsia"/>
        </w:rPr>
        <w:t>丙</w:t>
      </w:r>
      <w:r w:rsidRPr="00967DB9">
        <w:t>四十</w:t>
      </w:r>
      <w:r w:rsidRPr="00BC6B51">
        <w:t>六</w:t>
      </w:r>
      <w:r w:rsidRPr="00FB2466">
        <w:rPr>
          <w:rFonts w:hint="eastAsia"/>
        </w:rPr>
        <w:t>、</w:t>
      </w:r>
      <w:r w:rsidRPr="00BC6B51">
        <w:t>第四十六說法不如法戒</w:t>
      </w:r>
      <w:bookmarkEnd w:id="1592"/>
    </w:p>
    <w:p w14:paraId="21AB365D" w14:textId="19EF1A82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第四十六</w:t>
      </w:r>
      <w:r w:rsidR="002C278F" w:rsidRPr="002C278F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、</w:t>
      </w:r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說法不如</w:t>
      </w:r>
      <w:bookmarkStart w:id="1593" w:name="0579b26"/>
      <w:bookmarkEnd w:id="1593"/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法戒。</w:t>
      </w:r>
    </w:p>
    <w:p w14:paraId="40515F15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常行教化起大悲心。入檀越貴人家，一切眾中不得立為白衣說法，應白衣眾前高座上坐。法師比丘不得地立為四眾說法。若說法時，法師高座香花供養，四眾聽者下坐。如孝順父母敬順師教，如事火婆羅門。其說法者若不如法，犯輕垢罪。</w:t>
      </w:r>
    </w:p>
    <w:p w14:paraId="08F28487" w14:textId="5AD2E19E" w:rsidR="00216D63" w:rsidRDefault="00216D63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C4524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前人不如法</w:t>
      </w:r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強為解說，彼此有慢法之失故制。出</w:t>
      </w:r>
      <w:bookmarkStart w:id="1594" w:name="0579b27"/>
      <w:bookmarkEnd w:id="1594"/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家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五眾同</w:t>
      </w:r>
      <w:r w:rsidRPr="002C278F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大小俱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在家不全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為法主止說</w:t>
      </w:r>
      <w:bookmarkStart w:id="1595" w:name="0579b28"/>
      <w:bookmarkEnd w:id="159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一句一偈不如法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亦犯。</w:t>
      </w:r>
    </w:p>
    <w:p w14:paraId="1AA92F8B" w14:textId="04D8B709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序事三重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699BD9C7" w14:textId="2C72B9D7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常應大</w:t>
      </w:r>
      <w:bookmarkStart w:id="1596" w:name="0579b29"/>
      <w:bookmarkEnd w:id="159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悲教化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即是兼制也。不得立示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說法儀則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</w:t>
      </w:r>
      <w:bookmarkStart w:id="1597" w:name="0579c01"/>
      <w:bookmarkEnd w:id="159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白衣說不得倚立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法應同坐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若相與立亦非</w:t>
      </w:r>
      <w:bookmarkStart w:id="1598" w:name="0579c02"/>
      <w:bookmarkEnd w:id="159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過。此中舉立為語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若人臥說法</w:t>
      </w:r>
      <w:r w:rsidR="004C452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4C4524" w:rsidRPr="004C4524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主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坐立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或復</w:t>
      </w:r>
      <w:bookmarkStart w:id="1599" w:name="0579c03"/>
      <w:bookmarkEnd w:id="159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覆頭捉杖悉不得。</w:t>
      </w:r>
    </w:p>
    <w:p w14:paraId="3330AA0E" w14:textId="36722492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為四眾說亦不得立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莫</w:t>
      </w:r>
      <w:bookmarkStart w:id="1600" w:name="0579c04"/>
      <w:bookmarkEnd w:id="160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言僧尼有道</w:t>
      </w:r>
      <w:r w:rsidR="003A5406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</w:t>
      </w:r>
      <w:r w:rsidR="003A5406" w:rsidRPr="003A5406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應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倚立為說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亦是輕法為犯也。</w:t>
      </w:r>
      <w:bookmarkStart w:id="1601" w:name="0579c05"/>
      <w:bookmarkEnd w:id="1601"/>
    </w:p>
    <w:p w14:paraId="0CB9858B" w14:textId="4B6191F9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其說法者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舉非結過。</w:t>
      </w:r>
    </w:p>
    <w:p w14:paraId="4444E1F7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602" w:name="_Toc22849709"/>
      <w:r w:rsidRPr="00FB2466">
        <w:rPr>
          <w:rFonts w:hint="eastAsia"/>
        </w:rPr>
        <w:t>丙</w:t>
      </w:r>
      <w:r w:rsidRPr="00967DB9">
        <w:t>四十</w:t>
      </w:r>
      <w:r w:rsidRPr="00BC6B51">
        <w:t>七</w:t>
      </w:r>
      <w:r w:rsidRPr="00FB2466">
        <w:rPr>
          <w:rFonts w:hint="eastAsia"/>
        </w:rPr>
        <w:t>、</w:t>
      </w:r>
      <w:r w:rsidRPr="00BC6B51">
        <w:t>第四十七非法制限戒</w:t>
      </w:r>
      <w:bookmarkEnd w:id="1602"/>
    </w:p>
    <w:p w14:paraId="219D8A9D" w14:textId="254ECDC4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第四十七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非法制限</w:t>
      </w:r>
      <w:bookmarkStart w:id="1603" w:name="0579c06"/>
      <w:bookmarkEnd w:id="160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戒。</w:t>
      </w:r>
      <w:bookmarkStart w:id="1604" w:name="0579c09"/>
      <w:bookmarkEnd w:id="1604"/>
    </w:p>
    <w:p w14:paraId="33DB6042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「若佛子！皆以信心受佛戒者，若國王太子百官四部弟子，自恃高貴破滅佛法戒律，明作制法制我四部弟子，不聽出家行道，亦復不聽造立形像佛塔經律，破三寶之罪。而故作破法者，犯輕垢罪。</w:t>
      </w:r>
    </w:p>
    <w:p w14:paraId="278C3342" w14:textId="48973561" w:rsidR="00216D63" w:rsidRDefault="00216D63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既見善事法應隨喜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而今制網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障閡乖善</w:t>
      </w:r>
      <w:bookmarkStart w:id="1605" w:name="0579c07"/>
      <w:bookmarkEnd w:id="160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之義故制。在家二眾同犯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出家五眾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無其自</w:t>
      </w:r>
      <w:bookmarkStart w:id="1606" w:name="0579c08"/>
      <w:bookmarkEnd w:id="160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在之制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脫立閡善制限亦同此制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大小同犯。</w:t>
      </w:r>
    </w:p>
    <w:p w14:paraId="31C65C87" w14:textId="5B38A7DA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序事三階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00AEF60D" w14:textId="39DD3B61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標受戒者兩釋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一云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標被制之</w:t>
      </w:r>
      <w:bookmarkStart w:id="1607" w:name="0579c10"/>
      <w:bookmarkEnd w:id="160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人。佛子欲信心受戒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而制限</w:t>
      </w:r>
      <w:r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障閡不聽彼受</w:t>
      </w:r>
      <w:bookmarkStart w:id="1608" w:name="0579c11"/>
      <w:bookmarkEnd w:id="1608"/>
      <w:r w:rsidR="00E53909"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二云</w:t>
      </w:r>
      <w:r w:rsidR="00E53909"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標能制之人。佛子始以信心受戒</w:t>
      </w:r>
      <w:r w:rsidR="00E53909"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A267AE" w:rsidRPr="00A267AE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未</w:t>
      </w:r>
      <w:r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便</w:t>
      </w:r>
      <w:bookmarkStart w:id="1609" w:name="0579c12"/>
      <w:bookmarkEnd w:id="1609"/>
      <w:r w:rsidRPr="00A267AE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立非法制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限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是故示應。</w:t>
      </w:r>
    </w:p>
    <w:p w14:paraId="4C73E9E3" w14:textId="6986C355" w:rsidR="00E53909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若國王下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正制限</w:t>
      </w:r>
      <w:bookmarkStart w:id="1610" w:name="0579c13"/>
      <w:bookmarkEnd w:id="161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之事。不聽出家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斷僧寶也。不聽四部出家者</w:t>
      </w:r>
      <w:bookmarkStart w:id="1611" w:name="0579c14"/>
      <w:bookmarkEnd w:id="1611"/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謂居士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居士婦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童男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童女不聽</w:t>
      </w:r>
      <w:r w:rsidR="00A267AE" w:rsidRPr="00A267AE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造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立形像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</w:t>
      </w:r>
      <w:bookmarkStart w:id="1612" w:name="0579c15"/>
      <w:bookmarkEnd w:id="161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佛寶也。不聽書寫經律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斷法寶也。</w:t>
      </w:r>
    </w:p>
    <w:p w14:paraId="020898CD" w14:textId="5C5B2870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故作下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</w:t>
      </w:r>
      <w:bookmarkStart w:id="1613" w:name="0579c16"/>
      <w:bookmarkEnd w:id="161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非結過。</w:t>
      </w:r>
    </w:p>
    <w:p w14:paraId="1EDA9544" w14:textId="77777777" w:rsidR="00686DA0" w:rsidRPr="00FB2466" w:rsidRDefault="00686DA0" w:rsidP="00102628">
      <w:pPr>
        <w:pStyle w:val="4"/>
        <w:keepNext w:val="0"/>
        <w:keepLines w:val="0"/>
        <w:overflowPunct w:val="0"/>
        <w:autoSpaceDE w:val="0"/>
        <w:autoSpaceDN w:val="0"/>
        <w:snapToGrid w:val="0"/>
        <w:rPr>
          <w:rFonts w:eastAsia="PMingLiU"/>
        </w:rPr>
      </w:pPr>
      <w:bookmarkStart w:id="1614" w:name="_Toc22849710"/>
      <w:r w:rsidRPr="00FB2466">
        <w:rPr>
          <w:rFonts w:hint="eastAsia"/>
        </w:rPr>
        <w:t>丙</w:t>
      </w:r>
      <w:r w:rsidRPr="00967DB9">
        <w:t>四十</w:t>
      </w:r>
      <w:r w:rsidRPr="00BC6B51">
        <w:t>八</w:t>
      </w:r>
      <w:r w:rsidRPr="00FB2466">
        <w:rPr>
          <w:rFonts w:hint="eastAsia"/>
        </w:rPr>
        <w:t>、</w:t>
      </w:r>
      <w:r w:rsidRPr="00BC6B51">
        <w:t>第四十八破法戒</w:t>
      </w:r>
      <w:bookmarkEnd w:id="1614"/>
    </w:p>
    <w:p w14:paraId="429D0C4D" w14:textId="14C1C9DC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第四十八</w:t>
      </w:r>
      <w:r w:rsidR="00E53909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破法戒。</w:t>
      </w:r>
    </w:p>
    <w:p w14:paraId="1DEDB21A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若佛子！以好心出家，而為名聞利養，於國王百官前說七佛戒，橫與比丘比丘尼菩薩弟子作繫縛事，如師子身中蟲自食師子肉，非外道天魔能破。若受佛戒者，應護佛戒如念一子、如事父母。而菩薩聞外道惡人以惡言謗佛戒時，如三百鉾刺心，千刀萬杖打拍其身等無有異。寧自入地獄經百劫，而不用一聞惡言破佛戒之聲，而況自破佛戒。教人破法因緣，亦無孝順之心。若故作者，犯輕垢罪。如是九戒，應當學，敬心奉持。</w:t>
      </w:r>
    </w:p>
    <w:p w14:paraId="180B3A6F" w14:textId="01CD7930" w:rsidR="00D476CA" w:rsidRDefault="00D476CA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內眾有過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依內法</w:t>
      </w:r>
      <w:bookmarkStart w:id="1615" w:name="0579c17"/>
      <w:bookmarkEnd w:id="161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治問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乃向白衣外人說罪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令彼王法治罰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鄙</w:t>
      </w:r>
      <w:bookmarkStart w:id="1616" w:name="0579c18"/>
      <w:bookmarkEnd w:id="161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辱清化故名破法。乖護法之心故制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出家五</w:t>
      </w:r>
      <w:bookmarkStart w:id="1617" w:name="0579c19"/>
      <w:bookmarkEnd w:id="161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眾同犯</w:t>
      </w:r>
      <w:r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大小乘俱制。</w:t>
      </w:r>
    </w:p>
    <w:p w14:paraId="25A3E54D" w14:textId="6969B9D6" w:rsidR="00AF550C" w:rsidRPr="00095666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095666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序事三</w:t>
      </w:r>
      <w:r w:rsidR="00095666" w:rsidRPr="00095666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階</w:t>
      </w:r>
      <w:r w:rsidR="00AF550C" w:rsidRPr="00095666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</w:p>
    <w:p w14:paraId="642EF585" w14:textId="77777777" w:rsidR="00AF550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不應破</w:t>
      </w:r>
      <w:bookmarkStart w:id="1618" w:name="0579c20"/>
      <w:bookmarkEnd w:id="161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法。</w:t>
      </w:r>
    </w:p>
    <w:p w14:paraId="3C3AF61C" w14:textId="77777777" w:rsidR="00AF550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明護法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從若受佛戒文已去是也。</w:t>
      </w:r>
    </w:p>
    <w:p w14:paraId="42D657E7" w14:textId="7D2EDE86" w:rsid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619" w:name="0579c21"/>
      <w:bookmarkEnd w:id="161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</w:t>
      </w:r>
      <w:r w:rsidR="00095666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非結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過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從教人破法已去文是也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或名</w:t>
      </w:r>
      <w:bookmarkStart w:id="1620" w:name="0579c22"/>
      <w:bookmarkEnd w:id="162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此戒為令他得損惱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戒也。</w:t>
      </w:r>
    </w:p>
    <w:p w14:paraId="33F70532" w14:textId="77777777" w:rsidR="00686DA0" w:rsidRDefault="00686DA0" w:rsidP="00102628">
      <w:pPr>
        <w:pStyle w:val="2"/>
        <w:snapToGrid w:val="0"/>
        <w:rPr>
          <w:rFonts w:eastAsia="PMingLiU"/>
          <w:color w:val="000000"/>
          <w:sz w:val="30"/>
          <w:szCs w:val="30"/>
          <w:lang w:eastAsia="zh-TW"/>
        </w:rPr>
      </w:pPr>
      <w:bookmarkStart w:id="1621" w:name="_Toc22849711"/>
      <w:r w:rsidRPr="00B77D12">
        <w:rPr>
          <w:rFonts w:hint="eastAsia"/>
          <w:lang w:eastAsia="zh-TW"/>
        </w:rPr>
        <w:t>甲</w:t>
      </w:r>
      <w:r w:rsidRPr="00686DA0">
        <w:rPr>
          <w:rFonts w:hint="eastAsia"/>
          <w:lang w:eastAsia="zh-TW"/>
        </w:rPr>
        <w:t>三</w:t>
      </w:r>
      <w:r w:rsidRPr="00B77D12">
        <w:rPr>
          <w:rFonts w:hint="eastAsia"/>
          <w:lang w:eastAsia="zh-TW"/>
        </w:rPr>
        <w:t>、</w:t>
      </w:r>
      <w:r w:rsidRPr="00686DA0">
        <w:rPr>
          <w:rFonts w:hint="eastAsia"/>
          <w:lang w:eastAsia="zh-TW"/>
        </w:rPr>
        <w:t>勸持、讀誦、流通</w:t>
      </w:r>
      <w:bookmarkEnd w:id="1621"/>
    </w:p>
    <w:p w14:paraId="268F258F" w14:textId="77777777" w:rsidR="00686DA0" w:rsidRPr="004360C5" w:rsidRDefault="00686DA0" w:rsidP="004360C5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4360C5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「諸佛子！是四十八輕戒！汝等受持。過去諸菩薩已誦、未來諸菩薩當誦、現在諸菩薩今誦。諸佛子諦聽！此十重、四十八輕戒，三世諸佛已誦、當誦、今誦，我今亦如是誦。汝等一切大眾，若國王王子百官、比丘比丘尼、信男信女，受持菩薩戒者，應受持讀誦解說書寫佛性常住戒卷，流通三世一切眾生化化不絕。得見千佛佛佛授手，世世不墮惡道八難，常生人道天中。我今在此樹下，略開七佛法戒。汝等當一心學波羅提木叉，歡喜奉行。如無相天王品勸學中一一廣明。」三千學士時坐聽者，聞佛自誦，心心頂戴喜躍受持。</w:t>
      </w:r>
    </w:p>
    <w:p w14:paraId="5CA0A2FC" w14:textId="293ABA01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諸佛子下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</w:t>
      </w:r>
      <w:bookmarkStart w:id="1622" w:name="0579c23"/>
      <w:bookmarkEnd w:id="162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結有三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標數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勸持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勸誦。</w:t>
      </w:r>
    </w:p>
    <w:p w14:paraId="199974B1" w14:textId="4000A91E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標數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即四</w:t>
      </w:r>
      <w:bookmarkStart w:id="1623" w:name="0579c24"/>
      <w:bookmarkEnd w:id="162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十八輕。</w:t>
      </w:r>
    </w:p>
    <w:p w14:paraId="2F1E674B" w14:textId="457E980F" w:rsidR="00D016C5" w:rsidRPr="00F67C1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/>
          <w:color w:val="000000"/>
          <w:kern w:val="0"/>
          <w:sz w:val="30"/>
          <w:szCs w:val="30"/>
          <w:lang w:eastAsia="zh-TW"/>
        </w:rPr>
      </w:pP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汝等受持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即第二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勸秉持</w:t>
      </w:r>
      <w:r w:rsidR="00F67C10" w:rsidRPr="00F67C10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之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心。</w:t>
      </w:r>
    </w:p>
    <w:p w14:paraId="3C6D7C8A" w14:textId="5CE7C856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624" w:name="0579c25"/>
      <w:bookmarkEnd w:id="162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三勸誦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舉三世菩薩誦為勸。</w:t>
      </w:r>
    </w:p>
    <w:p w14:paraId="4316C896" w14:textId="77777777" w:rsidR="00AF550C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諸佛子聽下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</w:t>
      </w:r>
      <w:bookmarkStart w:id="1625" w:name="0579c26"/>
      <w:bookmarkEnd w:id="162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三大段流通。就此中大分為兩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流通此戒</w:t>
      </w:r>
      <w:bookmarkStart w:id="1626" w:name="0579c27"/>
      <w:bookmarkEnd w:id="162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制輕重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流通此一品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就第一流通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此戒輕</w:t>
      </w:r>
      <w:bookmarkStart w:id="1627" w:name="0579c28"/>
      <w:bookmarkEnd w:id="162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重復有四意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正流通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流通得益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bookmarkStart w:id="1628" w:name="0579c29"/>
      <w:bookmarkEnd w:id="162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大眾奉持。就此四更各有三別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誦中</w:t>
      </w:r>
      <w:bookmarkStart w:id="1629" w:name="0580a01"/>
      <w:bookmarkEnd w:id="162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三者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標名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三世諸佛誦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我釋迦亦</w:t>
      </w:r>
      <w:bookmarkStart w:id="1630" w:name="0580a02"/>
      <w:bookmarkEnd w:id="163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563338AB" w14:textId="77777777" w:rsidR="00D476CA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第一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標名數十重四十八輕事也。</w:t>
      </w:r>
    </w:p>
    <w:p w14:paraId="73F5C471" w14:textId="77777777" w:rsidR="00D476CA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631" w:name="0580a03"/>
      <w:bookmarkEnd w:id="163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世</w:t>
      </w:r>
      <w:r w:rsidR="00F67C10"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諸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佛尊重此戒誦持勸也。</w:t>
      </w:r>
    </w:p>
    <w:p w14:paraId="3CE9523D" w14:textId="0611CD18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我今亦誦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我</w:t>
      </w:r>
      <w:bookmarkStart w:id="1632" w:name="0580a04"/>
      <w:bookmarkEnd w:id="163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釋迦亦誦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為流通勸物。</w:t>
      </w:r>
    </w:p>
    <w:p w14:paraId="59F4B8B6" w14:textId="7F6830A5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汝等一切大眾</w:t>
      </w:r>
      <w:r w:rsidR="00D476CA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</w:t>
      </w:r>
      <w:bookmarkStart w:id="1633" w:name="0580a05"/>
      <w:bookmarkEnd w:id="163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四階中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第二正流通亦有三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勸流通人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bookmarkStart w:id="1634" w:name="0580a06"/>
      <w:bookmarkEnd w:id="1634"/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流通相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流通事。</w:t>
      </w:r>
    </w:p>
    <w:p w14:paraId="5E04C706" w14:textId="1ED7DAE1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流通人者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即時座大眾也。</w:t>
      </w:r>
      <w:bookmarkStart w:id="1635" w:name="0580a07"/>
      <w:bookmarkEnd w:id="163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流通相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五種法師也。流通事者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以此戒法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流</w:t>
      </w:r>
      <w:bookmarkStart w:id="1636" w:name="0580a08"/>
      <w:bookmarkEnd w:id="163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通三世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化化不絕。</w:t>
      </w:r>
    </w:p>
    <w:p w14:paraId="1FF0283A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得見千佛下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此是四重中</w:t>
      </w:r>
      <w:bookmarkStart w:id="1637" w:name="0580a09"/>
      <w:bookmarkEnd w:id="1637"/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第三階流通得益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得見千佛是益事也。就此</w:t>
      </w:r>
      <w:bookmarkStart w:id="1638" w:name="0580a10"/>
      <w:bookmarkEnd w:id="163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文為三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值聖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離苦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得樂。</w:t>
      </w:r>
    </w:p>
    <w:p w14:paraId="5B4900D4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值聖者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見千</w:t>
      </w:r>
      <w:bookmarkStart w:id="1639" w:name="0580a11"/>
      <w:bookmarkEnd w:id="163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佛也。三世千佛悉見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今舉千佛一世耳。</w:t>
      </w:r>
    </w:p>
    <w:p w14:paraId="2B366896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佛佛</w:t>
      </w:r>
      <w:bookmarkStart w:id="1640" w:name="0580a12"/>
      <w:bookmarkEnd w:id="164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授手者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非即舉手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更授也。</w:t>
      </w:r>
    </w:p>
    <w:p w14:paraId="62BEFEE4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明秉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戒如與佛相</w:t>
      </w:r>
      <w:bookmarkStart w:id="1641" w:name="0580a13"/>
      <w:bookmarkEnd w:id="1641"/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隣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67C10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隣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次不遠故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義言授手也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024E2849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世世不墮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離苦也。</w:t>
      </w:r>
      <w:bookmarkStart w:id="1642" w:name="0580a14"/>
      <w:bookmarkEnd w:id="1642"/>
    </w:p>
    <w:p w14:paraId="52562AFD" w14:textId="77777777" w:rsidR="00D476CA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常生</w:t>
      </w:r>
      <w:r w:rsidR="00AF550C" w:rsidRPr="00F67C10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得樂也。</w:t>
      </w:r>
    </w:p>
    <w:p w14:paraId="4DAA344B" w14:textId="0B6C3C68" w:rsidR="00D016C5" w:rsidRDefault="00FA3CD0" w:rsidP="00AF550C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所離所得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豈止於此。且舉凡情</w:t>
      </w:r>
      <w:bookmarkStart w:id="1643" w:name="0580a15"/>
      <w:bookmarkEnd w:id="164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所欣厭</w:t>
      </w:r>
      <w:r w:rsidR="00AF550C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以之為勸耳。</w:t>
      </w:r>
    </w:p>
    <w:p w14:paraId="6A3E4F1B" w14:textId="77777777" w:rsidR="00620FC4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我今在此樹下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付囑奉</w:t>
      </w:r>
      <w:bookmarkStart w:id="1644" w:name="0580a16"/>
      <w:bookmarkEnd w:id="1644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行。此下不更開也。</w:t>
      </w:r>
    </w:p>
    <w:p w14:paraId="4E32E125" w14:textId="77777777" w:rsidR="00646D3D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爾時釋迦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第二章總流通</w:t>
      </w:r>
      <w:bookmarkStart w:id="1645" w:name="0580a17"/>
      <w:bookmarkEnd w:id="1645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一品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一卷戒本亦有闕者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是抄不盡耳。亦四</w:t>
      </w:r>
      <w:bookmarkStart w:id="1646" w:name="0580a18"/>
      <w:bookmarkEnd w:id="164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階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偏結說心地品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略舉總結十處說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</w:t>
      </w:r>
      <w:bookmarkStart w:id="1647" w:name="0580a19"/>
      <w:bookmarkEnd w:id="1647"/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所說之法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lastRenderedPageBreak/>
        <w:t>四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大眾奉行。初階兩別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明此釋</w:t>
      </w:r>
      <w:bookmarkStart w:id="1648" w:name="0580a20"/>
      <w:bookmarkEnd w:id="1648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迦說竟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明餘釋迦說竟。</w:t>
      </w:r>
    </w:p>
    <w:p w14:paraId="1E910846" w14:textId="77777777" w:rsidR="00D476CA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從摩醯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第二階。</w:t>
      </w:r>
    </w:p>
    <w:p w14:paraId="715D6D1A" w14:textId="77777777" w:rsidR="00D476CA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總</w:t>
      </w:r>
      <w:bookmarkStart w:id="1649" w:name="0580a21"/>
      <w:bookmarkEnd w:id="1649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結十處說竟亦兩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一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舉此釋迦所說十處出</w:t>
      </w:r>
      <w:bookmarkStart w:id="1650" w:name="0580a22"/>
      <w:bookmarkEnd w:id="1650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上卷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二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舉餘釋迦所說。餘釋迦中文末闕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。</w:t>
      </w:r>
    </w:p>
    <w:p w14:paraId="15A510F8" w14:textId="3CF72BF0" w:rsidR="00D016C5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亦</w:t>
      </w:r>
      <w:bookmarkStart w:id="1651" w:name="0580a23"/>
      <w:bookmarkEnd w:id="1651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如是學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第三階舉所說法凡七句亦兩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前六</w:t>
      </w:r>
      <w:bookmarkStart w:id="1652" w:name="0580a24"/>
      <w:bookmarkEnd w:id="1652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是別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；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後一是總。</w:t>
      </w:r>
    </w:p>
    <w:p w14:paraId="36F88F9C" w14:textId="77777777" w:rsidR="00646D3D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千百億世界中下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第四大眾</w:t>
      </w:r>
      <w:bookmarkStart w:id="1653" w:name="0580a25"/>
      <w:bookmarkEnd w:id="1653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奉行亦兩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：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前明千百億世界中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眾生各</w:t>
      </w:r>
      <w:r w:rsidRPr="00646D3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各皆</w:t>
      </w:r>
      <w:bookmarkStart w:id="1654" w:name="0580a26"/>
      <w:bookmarkEnd w:id="1654"/>
      <w:r w:rsidRPr="00646D3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說各各奉行</w:t>
      </w:r>
      <w:r w:rsidR="00646D3D" w:rsidRPr="00646D3D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。二、</w:t>
      </w:r>
      <w:r w:rsidRPr="00646D3D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指餘處廣說。</w:t>
      </w:r>
    </w:p>
    <w:p w14:paraId="006C7A7D" w14:textId="4BF2D115" w:rsidR="00646D3D" w:rsidRPr="00BE5859" w:rsidRDefault="00BE5859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</w:pPr>
      <w:r w:rsidRPr="00BE585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〈</w:t>
      </w:r>
      <w:r w:rsidR="00FA3CD0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華光王品</w:t>
      </w:r>
      <w:r w:rsidRPr="00BE585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〉</w:t>
      </w:r>
      <w:r w:rsidR="00FA3CD0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應是</w:t>
      </w:r>
      <w:bookmarkStart w:id="1655" w:name="0580a27"/>
      <w:bookmarkEnd w:id="1655"/>
      <w:r w:rsidR="00646D3D" w:rsidRPr="00BE585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《</w:t>
      </w:r>
      <w:r w:rsidR="00FA3CD0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大本</w:t>
      </w:r>
      <w:r w:rsidR="00646D3D" w:rsidRPr="00BE5859">
        <w:rPr>
          <w:rFonts w:ascii="方正新书宋_GBK" w:eastAsia="方正新书宋_GBK" w:hAnsi="PMingLiU" w:cs="宋体" w:hint="eastAsia"/>
          <w:color w:val="000000"/>
          <w:kern w:val="0"/>
          <w:sz w:val="30"/>
          <w:szCs w:val="30"/>
          <w:lang w:eastAsia="zh-TW"/>
        </w:rPr>
        <w:t>》</w:t>
      </w:r>
      <w:r w:rsidR="00FA3CD0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中也</w:t>
      </w:r>
      <w:r w:rsidR="00620FC4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="00FA3CD0" w:rsidRPr="00BE5859">
        <w:rPr>
          <w:rFonts w:ascii="方正新书宋_GBK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本不同。</w:t>
      </w:r>
    </w:p>
    <w:p w14:paraId="1056DFB6" w14:textId="77777777" w:rsidR="00646D3D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三千者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是菩薩應學三千</w:t>
      </w:r>
      <w:bookmarkStart w:id="1656" w:name="0580a28"/>
      <w:bookmarkEnd w:id="1656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威儀。</w:t>
      </w:r>
    </w:p>
    <w:p w14:paraId="40D2F53E" w14:textId="77777777" w:rsidR="00646D3D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三年者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聲聞五年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、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菩薩三年。</w:t>
      </w:r>
    </w:p>
    <w:p w14:paraId="7888A6E6" w14:textId="6FD105A8" w:rsidR="00FA3CD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三事者</w:t>
      </w:r>
      <w:r w:rsidR="00620FC4" w:rsidRPr="004360C5">
        <w:rPr>
          <w:rFonts w:ascii="宋体" w:eastAsia="方正新书宋_GBK" w:hAnsi="宋体" w:cs="宋体" w:hint="eastAsia"/>
          <w:color w:val="000000"/>
          <w:kern w:val="0"/>
          <w:sz w:val="30"/>
          <w:szCs w:val="30"/>
          <w:lang w:eastAsia="zh-TW"/>
        </w:rPr>
        <w:t>，</w:t>
      </w:r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戒</w:t>
      </w:r>
      <w:bookmarkStart w:id="1657" w:name="0580a29"/>
      <w:bookmarkEnd w:id="1657"/>
      <w:r w:rsidRPr="004360C5">
        <w:rPr>
          <w:rFonts w:ascii="宋体" w:eastAsia="方正新书宋_GBK" w:hAnsi="宋体" w:cs="宋体"/>
          <w:color w:val="000000"/>
          <w:kern w:val="0"/>
          <w:sz w:val="30"/>
          <w:szCs w:val="30"/>
          <w:lang w:eastAsia="zh-TW"/>
        </w:rPr>
        <w:t>定慧耳。</w:t>
      </w:r>
    </w:p>
    <w:p w14:paraId="2BB46C93" w14:textId="7BAEE6C3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明人忍慧強　　能持如是法　　未成佛道間　　安獲五種利　　</w:t>
      </w:r>
    </w:p>
    <w:p w14:paraId="43B619B8" w14:textId="6C370DCB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一者十方佛　　憫念常守護　　二者命終時　　正見心歡喜　　</w:t>
      </w:r>
    </w:p>
    <w:p w14:paraId="3C058B46" w14:textId="2A032BCB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三者生生處　　為諸菩薩友　　四者功德聚　　戒度悉成就　　</w:t>
      </w:r>
    </w:p>
    <w:p w14:paraId="3BBCD7B1" w14:textId="7AF6F854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五者今後世　　性戒福慧滿　　此是佛行處　　智者善思量　　</w:t>
      </w:r>
    </w:p>
    <w:p w14:paraId="56AB8448" w14:textId="2BCF12D1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計我著相者　　不能信是法　　滅盡取證者　　亦非下種處　　</w:t>
      </w:r>
    </w:p>
    <w:p w14:paraId="0CFE95FA" w14:textId="5E35D900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欲長菩提苗　　光明照世間　　應當靜觀察　　諸法真實相</w:t>
      </w: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 </w:t>
      </w: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　</w:t>
      </w:r>
    </w:p>
    <w:p w14:paraId="1DCC46CE" w14:textId="7322BAA5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不生亦不滅　　不常復不斷　　不一又不異　　不來亦不去　　</w:t>
      </w:r>
    </w:p>
    <w:p w14:paraId="40C4FC0B" w14:textId="3C29555E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lastRenderedPageBreak/>
        <w:t xml:space="preserve">如是一心中　　方便勤莊嚴　　菩薩所應作　　應當次第學　　</w:t>
      </w:r>
    </w:p>
    <w:p w14:paraId="6005F61B" w14:textId="387B5418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於學於無學　　勿生分別想　　是名第一道　　亦名摩訶衍</w:t>
      </w: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 </w:t>
      </w: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　</w:t>
      </w:r>
    </w:p>
    <w:p w14:paraId="5FBF47EB" w14:textId="1DFD1221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一切戲論惡　　悉從是處滅　　諸佛薩婆若</w:t>
      </w:r>
      <w:r w:rsidR="00BE5859"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　　</w:t>
      </w: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悉由是處出　　</w:t>
      </w:r>
    </w:p>
    <w:p w14:paraId="4836E19B" w14:textId="1E0672F5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是故諸佛子　　宜發大勇猛　　於諸佛淨戒　　護持如明珠　　</w:t>
      </w:r>
    </w:p>
    <w:p w14:paraId="7C79CBF9" w14:textId="763A34BE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過去諸菩薩　　已於是中學　　未來者當學　　現在者今學　　</w:t>
      </w:r>
    </w:p>
    <w:p w14:paraId="67931966" w14:textId="4E55202A" w:rsidR="00646D3D" w:rsidRPr="00646D3D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华文中宋" w:eastAsia="方正特雅宋_GBK" w:hAnsi="华文中宋" w:cs="宋体"/>
          <w:color w:val="000000"/>
          <w:kern w:val="0"/>
          <w:sz w:val="32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 xml:space="preserve">此是佛行處　　聖主所稱嘆　　我已隨順說　　福德無量聚　　</w:t>
      </w:r>
    </w:p>
    <w:p w14:paraId="2D77B739" w14:textId="35AC1CFC" w:rsidR="00686DA0" w:rsidRPr="00620FC4" w:rsidRDefault="00646D3D" w:rsidP="00646D3D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40"/>
        <w:rPr>
          <w:rFonts w:ascii="宋体" w:eastAsia="PMingLiU" w:hAnsi="宋体" w:cs="宋体"/>
          <w:color w:val="000000"/>
          <w:kern w:val="0"/>
          <w:sz w:val="30"/>
          <w:szCs w:val="30"/>
          <w:lang w:eastAsia="zh-TW"/>
        </w:rPr>
      </w:pPr>
      <w:r w:rsidRPr="00646D3D">
        <w:rPr>
          <w:rFonts w:ascii="华文中宋" w:eastAsia="方正特雅宋_GBK" w:hAnsi="华文中宋" w:cs="宋体" w:hint="eastAsia"/>
          <w:color w:val="000000"/>
          <w:kern w:val="0"/>
          <w:sz w:val="32"/>
          <w:szCs w:val="30"/>
          <w:lang w:eastAsia="zh-TW"/>
        </w:rPr>
        <w:t>迴以施眾生　　共向一切智　　願聞是法者　　疾得成佛道</w:t>
      </w:r>
    </w:p>
    <w:p w14:paraId="64BCCE50" w14:textId="77777777" w:rsidR="00FA3CD0" w:rsidRPr="00686DA0" w:rsidRDefault="00FA3CD0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723"/>
        <w:jc w:val="right"/>
        <w:rPr>
          <w:rFonts w:ascii="楷体" w:eastAsia="楷体" w:hAnsi="楷体" w:cs="宋体"/>
          <w:kern w:val="0"/>
          <w:sz w:val="36"/>
          <w:szCs w:val="36"/>
        </w:rPr>
      </w:pPr>
      <w:bookmarkStart w:id="1658" w:name="0580b01"/>
      <w:bookmarkEnd w:id="1658"/>
      <w:proofErr w:type="gramStart"/>
      <w:r w:rsidRPr="00686DA0">
        <w:rPr>
          <w:rFonts w:ascii="楷体" w:eastAsia="楷体" w:hAnsi="楷体" w:cs="宋体" w:hint="eastAsia"/>
          <w:b/>
          <w:bCs/>
          <w:kern w:val="0"/>
          <w:sz w:val="36"/>
          <w:szCs w:val="36"/>
        </w:rPr>
        <w:t>菩</w:t>
      </w:r>
      <w:proofErr w:type="gramEnd"/>
      <w:r w:rsidRPr="00686DA0">
        <w:rPr>
          <w:rFonts w:ascii="楷体" w:eastAsia="楷体" w:hAnsi="楷体" w:cs="宋体" w:hint="eastAsia"/>
          <w:b/>
          <w:bCs/>
          <w:kern w:val="0"/>
          <w:sz w:val="36"/>
          <w:szCs w:val="36"/>
        </w:rPr>
        <w:t>薩戒</w:t>
      </w:r>
      <w:proofErr w:type="gramStart"/>
      <w:r w:rsidRPr="00686DA0">
        <w:rPr>
          <w:rFonts w:ascii="楷体" w:eastAsia="楷体" w:hAnsi="楷体" w:cs="宋体" w:hint="eastAsia"/>
          <w:b/>
          <w:bCs/>
          <w:kern w:val="0"/>
          <w:sz w:val="36"/>
          <w:szCs w:val="36"/>
        </w:rPr>
        <w:t>義疏卷下</w:t>
      </w:r>
      <w:proofErr w:type="gramEnd"/>
    </w:p>
    <w:p w14:paraId="3A43AD47" w14:textId="77777777" w:rsidR="00FF7E6F" w:rsidRPr="004360C5" w:rsidRDefault="00FF7E6F" w:rsidP="00102628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leftChars="0" w:left="0" w:firstLineChars="200" w:firstLine="600"/>
        <w:rPr>
          <w:rFonts w:ascii="宋体" w:eastAsia="方正新书宋_GBK" w:hAnsi="宋体"/>
          <w:sz w:val="30"/>
          <w:szCs w:val="30"/>
        </w:rPr>
      </w:pPr>
    </w:p>
    <w:sectPr w:rsidR="00FF7E6F" w:rsidRPr="004360C5" w:rsidSect="00D016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DF965" w14:textId="77777777" w:rsidR="00184E79" w:rsidRDefault="00184E79" w:rsidP="00FA3CD0">
      <w:pPr>
        <w:ind w:left="-105"/>
      </w:pPr>
      <w:r>
        <w:separator/>
      </w:r>
    </w:p>
  </w:endnote>
  <w:endnote w:type="continuationSeparator" w:id="0">
    <w:p w14:paraId="6DA705F8" w14:textId="77777777" w:rsidR="00184E79" w:rsidRDefault="00184E79" w:rsidP="00FA3CD0">
      <w:pPr>
        <w:ind w:left="-10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E646B0-2631-4FE2-B1FA-1A494614EEC0}"/>
    <w:embedBold r:id="rId2" w:fontKey="{D86480A1-F456-42DC-84DA-9B5196793C4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5CA05A3A-CE67-4410-ACCC-0D47AED5F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11181C-4E07-4070-93BB-272BE1C023EE}"/>
    <w:embedBold r:id="rId5" w:fontKey="{5CDFA715-7FE0-466B-B6E5-115F69F6324C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06C74E00-7394-4A26-AF12-BF33A1BFE912}"/>
  </w:font>
  <w:font w:name="Cambria">
    <w:altName w:val="Times New Roman"/>
    <w:charset w:val="00"/>
    <w:family w:val="roman"/>
    <w:pitch w:val="variable"/>
    <w:sig w:usb0="E00006FF" w:usb1="420024FF" w:usb2="02000000" w:usb3="00000000" w:csb0="0000019F" w:csb1="00000000"/>
    <w:embedRegular r:id="rId7" w:fontKey="{7A1B3900-4FDF-4560-A43A-031CA0BC161C}"/>
    <w:embedBold r:id="rId8" w:fontKey="{E3AD1F83-9CBE-4465-8761-A52BB37A6662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8B46BD79-C027-4B94-844A-7DE0991BC7D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905DA0EF-84E6-4B03-A479-E23211B03119}"/>
    <w:embedBold r:id="rId11" w:subsetted="1" w:fontKey="{F4C817B1-5420-4101-9C9F-9568E3B911A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2" w:subsetted="1" w:fontKey="{F3122031-F4F9-4235-806F-309F74A7D76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3" w:subsetted="1" w:fontKey="{D22074C6-CD64-4CCA-B663-131519B515B9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7211FB74-C8CE-46C6-9D93-6C1A414DF1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E9DC70F4-DF16-47FE-B9EA-8163B7923CA9}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6" w:subsetted="1" w:fontKey="{EAC19F98-3505-4D5E-B8A9-6C74ED0A3661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7" w:subsetted="1" w:fontKey="{8B509893-5B5F-4FC3-8596-75E09D8EA7E2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8" w:subsetted="1" w:fontKey="{71D7EE23-D9EB-4CFF-A731-CBB2F79E679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A8B18" w14:textId="77777777" w:rsidR="00184E79" w:rsidRDefault="00184E79" w:rsidP="00FB769C">
    <w:pPr>
      <w:pStyle w:val="a5"/>
      <w:framePr w:wrap="around" w:vAnchor="text" w:hAnchor="margin" w:xAlign="center" w:y="1"/>
      <w:ind w:left="-105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186E830" w14:textId="77777777" w:rsidR="00184E79" w:rsidRDefault="00184E79">
    <w:pPr>
      <w:pStyle w:val="a5"/>
      <w:ind w:left="-10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E14E5" w14:textId="77777777" w:rsidR="00184E79" w:rsidRDefault="00184E79">
    <w:pPr>
      <w:pStyle w:val="a5"/>
      <w:ind w:left="-105"/>
      <w:jc w:val="center"/>
    </w:pPr>
  </w:p>
  <w:p w14:paraId="2B2461EB" w14:textId="77777777" w:rsidR="00184E79" w:rsidRDefault="00184E79">
    <w:pPr>
      <w:pStyle w:val="a5"/>
      <w:ind w:left="-10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BF2A8" w14:textId="77777777" w:rsidR="00184E79" w:rsidRDefault="00184E79">
    <w:pPr>
      <w:pStyle w:val="a5"/>
      <w:ind w:left="-10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F950A" w14:textId="77777777" w:rsidR="00184E79" w:rsidRDefault="00184E79" w:rsidP="00FA3CD0">
    <w:pPr>
      <w:pStyle w:val="a5"/>
      <w:ind w:left="-10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0225779"/>
      <w:docPartObj>
        <w:docPartGallery w:val="Page Numbers (Bottom of Page)"/>
        <w:docPartUnique/>
      </w:docPartObj>
    </w:sdtPr>
    <w:sdtContent>
      <w:p w14:paraId="6B9DC33A" w14:textId="77777777" w:rsidR="00184E79" w:rsidRDefault="00184E79">
        <w:pPr>
          <w:pStyle w:val="a5"/>
          <w:ind w:left="-10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57868D" w14:textId="77777777" w:rsidR="00184E79" w:rsidRDefault="00184E79" w:rsidP="00FA3CD0">
    <w:pPr>
      <w:pStyle w:val="a5"/>
      <w:ind w:left="-10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B605C" w14:textId="77777777" w:rsidR="00184E79" w:rsidRDefault="00184E79" w:rsidP="00FA3CD0">
    <w:pPr>
      <w:pStyle w:val="a5"/>
      <w:ind w:left="-10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B4AF1" w14:textId="77777777" w:rsidR="00184E79" w:rsidRDefault="00184E79" w:rsidP="00FA3CD0">
      <w:pPr>
        <w:ind w:left="-105"/>
      </w:pPr>
      <w:r>
        <w:separator/>
      </w:r>
    </w:p>
  </w:footnote>
  <w:footnote w:type="continuationSeparator" w:id="0">
    <w:p w14:paraId="3F76A520" w14:textId="77777777" w:rsidR="00184E79" w:rsidRDefault="00184E79" w:rsidP="00FA3CD0">
      <w:pPr>
        <w:ind w:left="-10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E7D9" w14:textId="77777777" w:rsidR="00184E79" w:rsidRDefault="00184E79">
    <w:pPr>
      <w:pStyle w:val="a3"/>
      <w:ind w:left="-1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B5C53" w14:textId="77777777" w:rsidR="00184E79" w:rsidRDefault="00184E79" w:rsidP="00FB769C">
    <w:pPr>
      <w:pStyle w:val="a3"/>
      <w:pBdr>
        <w:bottom w:val="none" w:sz="0" w:space="0" w:color="auto"/>
      </w:pBdr>
      <w:ind w:left="-10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E3F4A" w14:textId="77777777" w:rsidR="00184E79" w:rsidRPr="009F6CAC" w:rsidRDefault="00184E79" w:rsidP="009F6CAC">
    <w:pPr>
      <w:ind w:leftChars="0" w:left="-10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104FF" w14:textId="77777777" w:rsidR="00184E79" w:rsidRDefault="00184E79" w:rsidP="00FA3CD0">
    <w:pPr>
      <w:pStyle w:val="a3"/>
      <w:ind w:left="-10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A41D6" w14:textId="77777777" w:rsidR="00184E79" w:rsidRPr="00FA3CD0" w:rsidRDefault="00184E79" w:rsidP="00FA3CD0">
    <w:pPr>
      <w:ind w:leftChars="0" w:left="-10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0B659" w14:textId="77777777" w:rsidR="00184E79" w:rsidRDefault="00184E79" w:rsidP="00FA3CD0">
    <w:pPr>
      <w:pStyle w:val="a3"/>
      <w:ind w:left="-10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3CD0"/>
    <w:rsid w:val="00000F2C"/>
    <w:rsid w:val="000079D7"/>
    <w:rsid w:val="00015FC5"/>
    <w:rsid w:val="000161DA"/>
    <w:rsid w:val="000161F9"/>
    <w:rsid w:val="00016C32"/>
    <w:rsid w:val="00017113"/>
    <w:rsid w:val="000178A2"/>
    <w:rsid w:val="00024A3D"/>
    <w:rsid w:val="0002531E"/>
    <w:rsid w:val="0002547A"/>
    <w:rsid w:val="00025BA1"/>
    <w:rsid w:val="00027247"/>
    <w:rsid w:val="000303E1"/>
    <w:rsid w:val="000311D8"/>
    <w:rsid w:val="00032B9B"/>
    <w:rsid w:val="00034ADE"/>
    <w:rsid w:val="00036A6C"/>
    <w:rsid w:val="00040087"/>
    <w:rsid w:val="00040147"/>
    <w:rsid w:val="0004165D"/>
    <w:rsid w:val="00041E38"/>
    <w:rsid w:val="00042EA3"/>
    <w:rsid w:val="000453B0"/>
    <w:rsid w:val="00045EB4"/>
    <w:rsid w:val="00046090"/>
    <w:rsid w:val="00046497"/>
    <w:rsid w:val="00051362"/>
    <w:rsid w:val="00051CA9"/>
    <w:rsid w:val="00051DA1"/>
    <w:rsid w:val="00053CC9"/>
    <w:rsid w:val="00053D83"/>
    <w:rsid w:val="00055502"/>
    <w:rsid w:val="00055A67"/>
    <w:rsid w:val="00060ED0"/>
    <w:rsid w:val="00061452"/>
    <w:rsid w:val="000624CF"/>
    <w:rsid w:val="00063FD8"/>
    <w:rsid w:val="0006579E"/>
    <w:rsid w:val="0007237D"/>
    <w:rsid w:val="0007350C"/>
    <w:rsid w:val="00073D7A"/>
    <w:rsid w:val="00074317"/>
    <w:rsid w:val="00080BC2"/>
    <w:rsid w:val="00080C57"/>
    <w:rsid w:val="00080EFB"/>
    <w:rsid w:val="00080F62"/>
    <w:rsid w:val="00081035"/>
    <w:rsid w:val="00081E06"/>
    <w:rsid w:val="000827A5"/>
    <w:rsid w:val="00083220"/>
    <w:rsid w:val="00083442"/>
    <w:rsid w:val="00085BA2"/>
    <w:rsid w:val="00085CE2"/>
    <w:rsid w:val="00092023"/>
    <w:rsid w:val="00092D71"/>
    <w:rsid w:val="00095427"/>
    <w:rsid w:val="00095666"/>
    <w:rsid w:val="00096CFD"/>
    <w:rsid w:val="00097687"/>
    <w:rsid w:val="000A023D"/>
    <w:rsid w:val="000A0CEA"/>
    <w:rsid w:val="000A1958"/>
    <w:rsid w:val="000A2343"/>
    <w:rsid w:val="000A2DAE"/>
    <w:rsid w:val="000A2E1E"/>
    <w:rsid w:val="000A5983"/>
    <w:rsid w:val="000A6AD7"/>
    <w:rsid w:val="000B0B47"/>
    <w:rsid w:val="000B4C1E"/>
    <w:rsid w:val="000B4F13"/>
    <w:rsid w:val="000B4F68"/>
    <w:rsid w:val="000C0E1A"/>
    <w:rsid w:val="000C0FD7"/>
    <w:rsid w:val="000C13AD"/>
    <w:rsid w:val="000C2420"/>
    <w:rsid w:val="000C26F5"/>
    <w:rsid w:val="000C2E26"/>
    <w:rsid w:val="000D0B84"/>
    <w:rsid w:val="000D309F"/>
    <w:rsid w:val="000D556E"/>
    <w:rsid w:val="000D710C"/>
    <w:rsid w:val="000D7E54"/>
    <w:rsid w:val="000E1F02"/>
    <w:rsid w:val="000E209D"/>
    <w:rsid w:val="000E254E"/>
    <w:rsid w:val="000E339B"/>
    <w:rsid w:val="000E352A"/>
    <w:rsid w:val="000E37D2"/>
    <w:rsid w:val="000E592B"/>
    <w:rsid w:val="000E764A"/>
    <w:rsid w:val="000F049B"/>
    <w:rsid w:val="000F1FA9"/>
    <w:rsid w:val="000F4E8C"/>
    <w:rsid w:val="000F59AA"/>
    <w:rsid w:val="000F5D86"/>
    <w:rsid w:val="000F5F48"/>
    <w:rsid w:val="00101038"/>
    <w:rsid w:val="001021C2"/>
    <w:rsid w:val="00102628"/>
    <w:rsid w:val="00105F31"/>
    <w:rsid w:val="00106AE1"/>
    <w:rsid w:val="001074F4"/>
    <w:rsid w:val="00110B73"/>
    <w:rsid w:val="00110CF0"/>
    <w:rsid w:val="001110A9"/>
    <w:rsid w:val="0011275C"/>
    <w:rsid w:val="00113C09"/>
    <w:rsid w:val="0011524B"/>
    <w:rsid w:val="001152B5"/>
    <w:rsid w:val="00116AE0"/>
    <w:rsid w:val="0011737F"/>
    <w:rsid w:val="0012306E"/>
    <w:rsid w:val="001251FF"/>
    <w:rsid w:val="00126526"/>
    <w:rsid w:val="0012732F"/>
    <w:rsid w:val="00127E3E"/>
    <w:rsid w:val="001302CE"/>
    <w:rsid w:val="00131D15"/>
    <w:rsid w:val="00132AF7"/>
    <w:rsid w:val="00133436"/>
    <w:rsid w:val="001353DC"/>
    <w:rsid w:val="00135B20"/>
    <w:rsid w:val="0013740A"/>
    <w:rsid w:val="001377D1"/>
    <w:rsid w:val="00140797"/>
    <w:rsid w:val="001418E4"/>
    <w:rsid w:val="00141C20"/>
    <w:rsid w:val="001436E9"/>
    <w:rsid w:val="001438A1"/>
    <w:rsid w:val="001444F8"/>
    <w:rsid w:val="00145376"/>
    <w:rsid w:val="00145AE2"/>
    <w:rsid w:val="00145F6D"/>
    <w:rsid w:val="00151A16"/>
    <w:rsid w:val="001529DF"/>
    <w:rsid w:val="0015365D"/>
    <w:rsid w:val="0015419C"/>
    <w:rsid w:val="00155B0F"/>
    <w:rsid w:val="00157A71"/>
    <w:rsid w:val="001622BB"/>
    <w:rsid w:val="00162C5F"/>
    <w:rsid w:val="00163BE2"/>
    <w:rsid w:val="001655A7"/>
    <w:rsid w:val="0016573D"/>
    <w:rsid w:val="001664B6"/>
    <w:rsid w:val="00166F64"/>
    <w:rsid w:val="00167124"/>
    <w:rsid w:val="00167412"/>
    <w:rsid w:val="0017308B"/>
    <w:rsid w:val="00173A7D"/>
    <w:rsid w:val="001755D1"/>
    <w:rsid w:val="0017561D"/>
    <w:rsid w:val="00176124"/>
    <w:rsid w:val="00177770"/>
    <w:rsid w:val="0018034C"/>
    <w:rsid w:val="0018103E"/>
    <w:rsid w:val="0018106D"/>
    <w:rsid w:val="00182CE5"/>
    <w:rsid w:val="0018386F"/>
    <w:rsid w:val="00184E79"/>
    <w:rsid w:val="001857B2"/>
    <w:rsid w:val="00185F72"/>
    <w:rsid w:val="00186090"/>
    <w:rsid w:val="00186F9A"/>
    <w:rsid w:val="00187582"/>
    <w:rsid w:val="00190B08"/>
    <w:rsid w:val="00191AF4"/>
    <w:rsid w:val="00191DBA"/>
    <w:rsid w:val="00192C07"/>
    <w:rsid w:val="00192D74"/>
    <w:rsid w:val="00194189"/>
    <w:rsid w:val="00195FC8"/>
    <w:rsid w:val="00197DDD"/>
    <w:rsid w:val="001A13F7"/>
    <w:rsid w:val="001A58C2"/>
    <w:rsid w:val="001A5BDE"/>
    <w:rsid w:val="001A7FDF"/>
    <w:rsid w:val="001B0A8F"/>
    <w:rsid w:val="001B1425"/>
    <w:rsid w:val="001B1FA1"/>
    <w:rsid w:val="001B556E"/>
    <w:rsid w:val="001B730E"/>
    <w:rsid w:val="001B7BE0"/>
    <w:rsid w:val="001C0093"/>
    <w:rsid w:val="001C16D4"/>
    <w:rsid w:val="001C1BEF"/>
    <w:rsid w:val="001C2662"/>
    <w:rsid w:val="001C3EE9"/>
    <w:rsid w:val="001C404B"/>
    <w:rsid w:val="001C4E7F"/>
    <w:rsid w:val="001C5A5F"/>
    <w:rsid w:val="001C7D00"/>
    <w:rsid w:val="001C7F08"/>
    <w:rsid w:val="001D1724"/>
    <w:rsid w:val="001D1B95"/>
    <w:rsid w:val="001D22A1"/>
    <w:rsid w:val="001D54A7"/>
    <w:rsid w:val="001D753C"/>
    <w:rsid w:val="001D7BFE"/>
    <w:rsid w:val="001D7D43"/>
    <w:rsid w:val="001E2532"/>
    <w:rsid w:val="001E2E64"/>
    <w:rsid w:val="001E376F"/>
    <w:rsid w:val="001E3CB7"/>
    <w:rsid w:val="001E5771"/>
    <w:rsid w:val="001E6174"/>
    <w:rsid w:val="001F2DA9"/>
    <w:rsid w:val="001F316E"/>
    <w:rsid w:val="001F5270"/>
    <w:rsid w:val="001F576F"/>
    <w:rsid w:val="00200314"/>
    <w:rsid w:val="00202256"/>
    <w:rsid w:val="00202CB7"/>
    <w:rsid w:val="00202D39"/>
    <w:rsid w:val="00203B66"/>
    <w:rsid w:val="002045BD"/>
    <w:rsid w:val="00204CEF"/>
    <w:rsid w:val="00206059"/>
    <w:rsid w:val="0020632D"/>
    <w:rsid w:val="00207290"/>
    <w:rsid w:val="00211971"/>
    <w:rsid w:val="00212A8E"/>
    <w:rsid w:val="002144DC"/>
    <w:rsid w:val="0021451C"/>
    <w:rsid w:val="00215F9C"/>
    <w:rsid w:val="00216D3C"/>
    <w:rsid w:val="00216D63"/>
    <w:rsid w:val="0021760E"/>
    <w:rsid w:val="00222352"/>
    <w:rsid w:val="00222A57"/>
    <w:rsid w:val="00223751"/>
    <w:rsid w:val="002246AA"/>
    <w:rsid w:val="0022597D"/>
    <w:rsid w:val="00227058"/>
    <w:rsid w:val="00227860"/>
    <w:rsid w:val="00227B24"/>
    <w:rsid w:val="002300C1"/>
    <w:rsid w:val="002315BF"/>
    <w:rsid w:val="002316B1"/>
    <w:rsid w:val="00233B95"/>
    <w:rsid w:val="002355BD"/>
    <w:rsid w:val="0023660A"/>
    <w:rsid w:val="00236CE0"/>
    <w:rsid w:val="00236DC3"/>
    <w:rsid w:val="002372F9"/>
    <w:rsid w:val="00237802"/>
    <w:rsid w:val="00237956"/>
    <w:rsid w:val="00242158"/>
    <w:rsid w:val="00242272"/>
    <w:rsid w:val="00242BAC"/>
    <w:rsid w:val="00243C64"/>
    <w:rsid w:val="00245BAF"/>
    <w:rsid w:val="002519B1"/>
    <w:rsid w:val="00253914"/>
    <w:rsid w:val="0025453D"/>
    <w:rsid w:val="00257D28"/>
    <w:rsid w:val="002600BB"/>
    <w:rsid w:val="00260A36"/>
    <w:rsid w:val="00261114"/>
    <w:rsid w:val="00263A6B"/>
    <w:rsid w:val="00264005"/>
    <w:rsid w:val="00264651"/>
    <w:rsid w:val="00270870"/>
    <w:rsid w:val="00270E1C"/>
    <w:rsid w:val="00270ECE"/>
    <w:rsid w:val="00271DBB"/>
    <w:rsid w:val="002736D8"/>
    <w:rsid w:val="00276EDA"/>
    <w:rsid w:val="002777ED"/>
    <w:rsid w:val="00277FEF"/>
    <w:rsid w:val="00280221"/>
    <w:rsid w:val="002807A4"/>
    <w:rsid w:val="00280812"/>
    <w:rsid w:val="002838DC"/>
    <w:rsid w:val="00285162"/>
    <w:rsid w:val="0028529B"/>
    <w:rsid w:val="0028628D"/>
    <w:rsid w:val="00287624"/>
    <w:rsid w:val="00290A12"/>
    <w:rsid w:val="00291875"/>
    <w:rsid w:val="002935C5"/>
    <w:rsid w:val="0029635D"/>
    <w:rsid w:val="0029648A"/>
    <w:rsid w:val="002A111C"/>
    <w:rsid w:val="002A2012"/>
    <w:rsid w:val="002A642A"/>
    <w:rsid w:val="002A7AEB"/>
    <w:rsid w:val="002B0B8A"/>
    <w:rsid w:val="002B197F"/>
    <w:rsid w:val="002B1D24"/>
    <w:rsid w:val="002B1E7B"/>
    <w:rsid w:val="002B3533"/>
    <w:rsid w:val="002B3E68"/>
    <w:rsid w:val="002B460F"/>
    <w:rsid w:val="002B4E6F"/>
    <w:rsid w:val="002B5922"/>
    <w:rsid w:val="002B5D78"/>
    <w:rsid w:val="002B61F6"/>
    <w:rsid w:val="002B7657"/>
    <w:rsid w:val="002B7E8D"/>
    <w:rsid w:val="002C0147"/>
    <w:rsid w:val="002C0310"/>
    <w:rsid w:val="002C278F"/>
    <w:rsid w:val="002C52FE"/>
    <w:rsid w:val="002C7427"/>
    <w:rsid w:val="002D2203"/>
    <w:rsid w:val="002D237F"/>
    <w:rsid w:val="002D294B"/>
    <w:rsid w:val="002D295E"/>
    <w:rsid w:val="002D2D9F"/>
    <w:rsid w:val="002D32A2"/>
    <w:rsid w:val="002D6B9B"/>
    <w:rsid w:val="002D705E"/>
    <w:rsid w:val="002E1BD6"/>
    <w:rsid w:val="002E2767"/>
    <w:rsid w:val="002E593A"/>
    <w:rsid w:val="002F0944"/>
    <w:rsid w:val="002F3256"/>
    <w:rsid w:val="002F3D5D"/>
    <w:rsid w:val="002F455C"/>
    <w:rsid w:val="002F6C8B"/>
    <w:rsid w:val="002F7A28"/>
    <w:rsid w:val="00301F1B"/>
    <w:rsid w:val="00303769"/>
    <w:rsid w:val="003037F3"/>
    <w:rsid w:val="00303BA4"/>
    <w:rsid w:val="00303F8A"/>
    <w:rsid w:val="003050F3"/>
    <w:rsid w:val="0030602B"/>
    <w:rsid w:val="00307AB2"/>
    <w:rsid w:val="00310214"/>
    <w:rsid w:val="00310765"/>
    <w:rsid w:val="00311522"/>
    <w:rsid w:val="003115EB"/>
    <w:rsid w:val="00312CCF"/>
    <w:rsid w:val="00313C37"/>
    <w:rsid w:val="00314C55"/>
    <w:rsid w:val="00314CC0"/>
    <w:rsid w:val="00316338"/>
    <w:rsid w:val="0031723A"/>
    <w:rsid w:val="0031761B"/>
    <w:rsid w:val="003208CB"/>
    <w:rsid w:val="003243EB"/>
    <w:rsid w:val="00325221"/>
    <w:rsid w:val="00325A6D"/>
    <w:rsid w:val="00325E70"/>
    <w:rsid w:val="003312F6"/>
    <w:rsid w:val="00331CCE"/>
    <w:rsid w:val="00334A50"/>
    <w:rsid w:val="00335167"/>
    <w:rsid w:val="003364C0"/>
    <w:rsid w:val="003403A7"/>
    <w:rsid w:val="00340C3C"/>
    <w:rsid w:val="003412FC"/>
    <w:rsid w:val="003415C6"/>
    <w:rsid w:val="00343E4F"/>
    <w:rsid w:val="0034470E"/>
    <w:rsid w:val="003453B2"/>
    <w:rsid w:val="003464E4"/>
    <w:rsid w:val="00346FD9"/>
    <w:rsid w:val="00347AF8"/>
    <w:rsid w:val="00347AFF"/>
    <w:rsid w:val="00351618"/>
    <w:rsid w:val="00353484"/>
    <w:rsid w:val="00353721"/>
    <w:rsid w:val="003559F1"/>
    <w:rsid w:val="00356DBE"/>
    <w:rsid w:val="003572F6"/>
    <w:rsid w:val="00360861"/>
    <w:rsid w:val="003628AA"/>
    <w:rsid w:val="00362B96"/>
    <w:rsid w:val="0036390C"/>
    <w:rsid w:val="00363BCE"/>
    <w:rsid w:val="00364A5F"/>
    <w:rsid w:val="00365C65"/>
    <w:rsid w:val="00365D58"/>
    <w:rsid w:val="0036766F"/>
    <w:rsid w:val="003709B9"/>
    <w:rsid w:val="0037227E"/>
    <w:rsid w:val="00374110"/>
    <w:rsid w:val="00374304"/>
    <w:rsid w:val="0037462C"/>
    <w:rsid w:val="003759A4"/>
    <w:rsid w:val="00376126"/>
    <w:rsid w:val="00377185"/>
    <w:rsid w:val="00381672"/>
    <w:rsid w:val="00381E9B"/>
    <w:rsid w:val="00382DEB"/>
    <w:rsid w:val="003841C3"/>
    <w:rsid w:val="003849E4"/>
    <w:rsid w:val="003850B8"/>
    <w:rsid w:val="00386187"/>
    <w:rsid w:val="00386BF4"/>
    <w:rsid w:val="00390546"/>
    <w:rsid w:val="00394AB3"/>
    <w:rsid w:val="00394AE9"/>
    <w:rsid w:val="00395F42"/>
    <w:rsid w:val="003A0507"/>
    <w:rsid w:val="003A0B1E"/>
    <w:rsid w:val="003A190F"/>
    <w:rsid w:val="003A357E"/>
    <w:rsid w:val="003A440D"/>
    <w:rsid w:val="003A5406"/>
    <w:rsid w:val="003A59FA"/>
    <w:rsid w:val="003A62F4"/>
    <w:rsid w:val="003A6962"/>
    <w:rsid w:val="003B15B5"/>
    <w:rsid w:val="003B3A1A"/>
    <w:rsid w:val="003B3A93"/>
    <w:rsid w:val="003B5D59"/>
    <w:rsid w:val="003B5E70"/>
    <w:rsid w:val="003B6CD7"/>
    <w:rsid w:val="003B7284"/>
    <w:rsid w:val="003C24F3"/>
    <w:rsid w:val="003C368E"/>
    <w:rsid w:val="003C58AC"/>
    <w:rsid w:val="003C6601"/>
    <w:rsid w:val="003C75CC"/>
    <w:rsid w:val="003D123B"/>
    <w:rsid w:val="003D1DCE"/>
    <w:rsid w:val="003D2860"/>
    <w:rsid w:val="003D30FE"/>
    <w:rsid w:val="003D3367"/>
    <w:rsid w:val="003D49B2"/>
    <w:rsid w:val="003E088F"/>
    <w:rsid w:val="003E0894"/>
    <w:rsid w:val="003E1484"/>
    <w:rsid w:val="003E300A"/>
    <w:rsid w:val="003E3FFD"/>
    <w:rsid w:val="003E48AB"/>
    <w:rsid w:val="003E54FC"/>
    <w:rsid w:val="003E5C71"/>
    <w:rsid w:val="003E6275"/>
    <w:rsid w:val="003F015F"/>
    <w:rsid w:val="003F02CD"/>
    <w:rsid w:val="003F044A"/>
    <w:rsid w:val="003F0763"/>
    <w:rsid w:val="003F206B"/>
    <w:rsid w:val="003F331E"/>
    <w:rsid w:val="003F5078"/>
    <w:rsid w:val="003F785C"/>
    <w:rsid w:val="003F7D97"/>
    <w:rsid w:val="00403734"/>
    <w:rsid w:val="00403C7C"/>
    <w:rsid w:val="00404431"/>
    <w:rsid w:val="004053D0"/>
    <w:rsid w:val="00405527"/>
    <w:rsid w:val="00411B18"/>
    <w:rsid w:val="004132EB"/>
    <w:rsid w:val="004136F9"/>
    <w:rsid w:val="00414D37"/>
    <w:rsid w:val="0041628B"/>
    <w:rsid w:val="004201A8"/>
    <w:rsid w:val="00420E5F"/>
    <w:rsid w:val="00422407"/>
    <w:rsid w:val="0042256E"/>
    <w:rsid w:val="00422B8A"/>
    <w:rsid w:val="00422D78"/>
    <w:rsid w:val="004248D5"/>
    <w:rsid w:val="00425AB1"/>
    <w:rsid w:val="00427D1C"/>
    <w:rsid w:val="00427E74"/>
    <w:rsid w:val="00430FAD"/>
    <w:rsid w:val="00432858"/>
    <w:rsid w:val="00432A06"/>
    <w:rsid w:val="00432FFF"/>
    <w:rsid w:val="004360C5"/>
    <w:rsid w:val="004360CA"/>
    <w:rsid w:val="0043611E"/>
    <w:rsid w:val="00436DDA"/>
    <w:rsid w:val="00437DE4"/>
    <w:rsid w:val="00442AD7"/>
    <w:rsid w:val="00442BBF"/>
    <w:rsid w:val="0044458B"/>
    <w:rsid w:val="0044516F"/>
    <w:rsid w:val="00446F17"/>
    <w:rsid w:val="0045107B"/>
    <w:rsid w:val="0045148C"/>
    <w:rsid w:val="004514F1"/>
    <w:rsid w:val="004519F2"/>
    <w:rsid w:val="004527A7"/>
    <w:rsid w:val="004535BC"/>
    <w:rsid w:val="00454458"/>
    <w:rsid w:val="00455028"/>
    <w:rsid w:val="004552F2"/>
    <w:rsid w:val="00455C88"/>
    <w:rsid w:val="00455E78"/>
    <w:rsid w:val="00456237"/>
    <w:rsid w:val="00456EFE"/>
    <w:rsid w:val="00461105"/>
    <w:rsid w:val="0046135D"/>
    <w:rsid w:val="00465354"/>
    <w:rsid w:val="00465899"/>
    <w:rsid w:val="0047030D"/>
    <w:rsid w:val="004707D7"/>
    <w:rsid w:val="00471FA6"/>
    <w:rsid w:val="00473226"/>
    <w:rsid w:val="00473A75"/>
    <w:rsid w:val="00474FA1"/>
    <w:rsid w:val="004779C6"/>
    <w:rsid w:val="00477BB6"/>
    <w:rsid w:val="00480BA5"/>
    <w:rsid w:val="00481A3E"/>
    <w:rsid w:val="00481CA8"/>
    <w:rsid w:val="00485510"/>
    <w:rsid w:val="00485A45"/>
    <w:rsid w:val="00487137"/>
    <w:rsid w:val="0048732A"/>
    <w:rsid w:val="00487513"/>
    <w:rsid w:val="00487777"/>
    <w:rsid w:val="004877EE"/>
    <w:rsid w:val="004904AE"/>
    <w:rsid w:val="00491253"/>
    <w:rsid w:val="00492E37"/>
    <w:rsid w:val="00495538"/>
    <w:rsid w:val="00495B3C"/>
    <w:rsid w:val="00497796"/>
    <w:rsid w:val="004A266F"/>
    <w:rsid w:val="004A3EA5"/>
    <w:rsid w:val="004B07A9"/>
    <w:rsid w:val="004B2014"/>
    <w:rsid w:val="004B2099"/>
    <w:rsid w:val="004B4E65"/>
    <w:rsid w:val="004B6267"/>
    <w:rsid w:val="004B63CB"/>
    <w:rsid w:val="004B6F75"/>
    <w:rsid w:val="004B79CB"/>
    <w:rsid w:val="004C12D3"/>
    <w:rsid w:val="004C1323"/>
    <w:rsid w:val="004C2D41"/>
    <w:rsid w:val="004C3C2C"/>
    <w:rsid w:val="004C3DF7"/>
    <w:rsid w:val="004C3FEC"/>
    <w:rsid w:val="004C4524"/>
    <w:rsid w:val="004C5C87"/>
    <w:rsid w:val="004C5FD7"/>
    <w:rsid w:val="004C6364"/>
    <w:rsid w:val="004C7DB5"/>
    <w:rsid w:val="004D0417"/>
    <w:rsid w:val="004D0945"/>
    <w:rsid w:val="004D2EAC"/>
    <w:rsid w:val="004D35E3"/>
    <w:rsid w:val="004D4014"/>
    <w:rsid w:val="004D4F77"/>
    <w:rsid w:val="004D74F6"/>
    <w:rsid w:val="004E18B8"/>
    <w:rsid w:val="004E2519"/>
    <w:rsid w:val="004E391A"/>
    <w:rsid w:val="004E3AA2"/>
    <w:rsid w:val="004E3C96"/>
    <w:rsid w:val="004E5247"/>
    <w:rsid w:val="004E61C2"/>
    <w:rsid w:val="004E75A7"/>
    <w:rsid w:val="004E7F73"/>
    <w:rsid w:val="004F0CD8"/>
    <w:rsid w:val="004F2094"/>
    <w:rsid w:val="004F4772"/>
    <w:rsid w:val="004F57AA"/>
    <w:rsid w:val="004F6484"/>
    <w:rsid w:val="004F7754"/>
    <w:rsid w:val="00503752"/>
    <w:rsid w:val="00503B42"/>
    <w:rsid w:val="00504768"/>
    <w:rsid w:val="0050664C"/>
    <w:rsid w:val="00506E88"/>
    <w:rsid w:val="00507AEB"/>
    <w:rsid w:val="00511D1C"/>
    <w:rsid w:val="005120C9"/>
    <w:rsid w:val="00512726"/>
    <w:rsid w:val="00512DC5"/>
    <w:rsid w:val="0051309B"/>
    <w:rsid w:val="00515FCC"/>
    <w:rsid w:val="00516F6A"/>
    <w:rsid w:val="00521718"/>
    <w:rsid w:val="00521A9A"/>
    <w:rsid w:val="00523629"/>
    <w:rsid w:val="00525C41"/>
    <w:rsid w:val="005263B0"/>
    <w:rsid w:val="00526B87"/>
    <w:rsid w:val="005273ED"/>
    <w:rsid w:val="00527BA1"/>
    <w:rsid w:val="005302F2"/>
    <w:rsid w:val="00532AF7"/>
    <w:rsid w:val="00534004"/>
    <w:rsid w:val="00534C57"/>
    <w:rsid w:val="00534E02"/>
    <w:rsid w:val="00536F91"/>
    <w:rsid w:val="00544144"/>
    <w:rsid w:val="005457C5"/>
    <w:rsid w:val="00546244"/>
    <w:rsid w:val="00546C8D"/>
    <w:rsid w:val="00546FAE"/>
    <w:rsid w:val="00547860"/>
    <w:rsid w:val="00550D1C"/>
    <w:rsid w:val="00553112"/>
    <w:rsid w:val="005547CF"/>
    <w:rsid w:val="00556C7D"/>
    <w:rsid w:val="00557333"/>
    <w:rsid w:val="005601F6"/>
    <w:rsid w:val="00560499"/>
    <w:rsid w:val="005606CA"/>
    <w:rsid w:val="00560905"/>
    <w:rsid w:val="00563439"/>
    <w:rsid w:val="00563B75"/>
    <w:rsid w:val="005666A8"/>
    <w:rsid w:val="00566FF8"/>
    <w:rsid w:val="00571122"/>
    <w:rsid w:val="00571DC3"/>
    <w:rsid w:val="00572448"/>
    <w:rsid w:val="0057396C"/>
    <w:rsid w:val="00577749"/>
    <w:rsid w:val="00577A14"/>
    <w:rsid w:val="00580B6E"/>
    <w:rsid w:val="00580BEA"/>
    <w:rsid w:val="005814AA"/>
    <w:rsid w:val="00583E63"/>
    <w:rsid w:val="0058466E"/>
    <w:rsid w:val="005847A8"/>
    <w:rsid w:val="00586692"/>
    <w:rsid w:val="005876A1"/>
    <w:rsid w:val="005876F1"/>
    <w:rsid w:val="00587A92"/>
    <w:rsid w:val="0059027A"/>
    <w:rsid w:val="00592DF1"/>
    <w:rsid w:val="005930AA"/>
    <w:rsid w:val="0059369C"/>
    <w:rsid w:val="005944F1"/>
    <w:rsid w:val="0059452A"/>
    <w:rsid w:val="0059468E"/>
    <w:rsid w:val="005956C1"/>
    <w:rsid w:val="005965AE"/>
    <w:rsid w:val="00597F4E"/>
    <w:rsid w:val="005A360F"/>
    <w:rsid w:val="005A3778"/>
    <w:rsid w:val="005A4307"/>
    <w:rsid w:val="005A4F0B"/>
    <w:rsid w:val="005A537D"/>
    <w:rsid w:val="005A5544"/>
    <w:rsid w:val="005A5EA1"/>
    <w:rsid w:val="005A5F76"/>
    <w:rsid w:val="005A7365"/>
    <w:rsid w:val="005B01AA"/>
    <w:rsid w:val="005B21FB"/>
    <w:rsid w:val="005B2876"/>
    <w:rsid w:val="005B294F"/>
    <w:rsid w:val="005B2CAB"/>
    <w:rsid w:val="005B3B71"/>
    <w:rsid w:val="005B6CCA"/>
    <w:rsid w:val="005B6DE4"/>
    <w:rsid w:val="005B7682"/>
    <w:rsid w:val="005C024A"/>
    <w:rsid w:val="005C3230"/>
    <w:rsid w:val="005C4337"/>
    <w:rsid w:val="005C43F5"/>
    <w:rsid w:val="005C5384"/>
    <w:rsid w:val="005C646F"/>
    <w:rsid w:val="005C6B4A"/>
    <w:rsid w:val="005C7F03"/>
    <w:rsid w:val="005D150E"/>
    <w:rsid w:val="005D5624"/>
    <w:rsid w:val="005D7204"/>
    <w:rsid w:val="005D7F34"/>
    <w:rsid w:val="005E0D25"/>
    <w:rsid w:val="005E349D"/>
    <w:rsid w:val="005E368D"/>
    <w:rsid w:val="005E45CF"/>
    <w:rsid w:val="005F0523"/>
    <w:rsid w:val="005F1EEB"/>
    <w:rsid w:val="005F1EF8"/>
    <w:rsid w:val="005F2150"/>
    <w:rsid w:val="005F2AB9"/>
    <w:rsid w:val="005F347E"/>
    <w:rsid w:val="005F5D11"/>
    <w:rsid w:val="005F77DF"/>
    <w:rsid w:val="005F7F73"/>
    <w:rsid w:val="00600252"/>
    <w:rsid w:val="006010AD"/>
    <w:rsid w:val="00602EEB"/>
    <w:rsid w:val="00603745"/>
    <w:rsid w:val="00603C6B"/>
    <w:rsid w:val="00604C52"/>
    <w:rsid w:val="006050C4"/>
    <w:rsid w:val="00605167"/>
    <w:rsid w:val="0060735F"/>
    <w:rsid w:val="00607C44"/>
    <w:rsid w:val="006107C9"/>
    <w:rsid w:val="00611625"/>
    <w:rsid w:val="006118DB"/>
    <w:rsid w:val="006125C9"/>
    <w:rsid w:val="00613338"/>
    <w:rsid w:val="00613F68"/>
    <w:rsid w:val="00615043"/>
    <w:rsid w:val="00615D5C"/>
    <w:rsid w:val="0061793B"/>
    <w:rsid w:val="00620FC4"/>
    <w:rsid w:val="00622669"/>
    <w:rsid w:val="006236B2"/>
    <w:rsid w:val="00626D6A"/>
    <w:rsid w:val="006275E4"/>
    <w:rsid w:val="00627AF4"/>
    <w:rsid w:val="00630C1E"/>
    <w:rsid w:val="00630F3F"/>
    <w:rsid w:val="00634A49"/>
    <w:rsid w:val="00634DE9"/>
    <w:rsid w:val="00635A61"/>
    <w:rsid w:val="00636811"/>
    <w:rsid w:val="00640C91"/>
    <w:rsid w:val="006410FD"/>
    <w:rsid w:val="00641F94"/>
    <w:rsid w:val="00644EC1"/>
    <w:rsid w:val="006452DB"/>
    <w:rsid w:val="00646D3D"/>
    <w:rsid w:val="00646E9C"/>
    <w:rsid w:val="006474C6"/>
    <w:rsid w:val="0064754D"/>
    <w:rsid w:val="006503BD"/>
    <w:rsid w:val="00650D3F"/>
    <w:rsid w:val="00650D70"/>
    <w:rsid w:val="00651D13"/>
    <w:rsid w:val="00652205"/>
    <w:rsid w:val="00657599"/>
    <w:rsid w:val="00661B2B"/>
    <w:rsid w:val="00663C7D"/>
    <w:rsid w:val="00665083"/>
    <w:rsid w:val="0066585F"/>
    <w:rsid w:val="00666D9A"/>
    <w:rsid w:val="00667B46"/>
    <w:rsid w:val="00671D7A"/>
    <w:rsid w:val="00672A0E"/>
    <w:rsid w:val="0067406B"/>
    <w:rsid w:val="00675473"/>
    <w:rsid w:val="00675B7F"/>
    <w:rsid w:val="00680069"/>
    <w:rsid w:val="0068262F"/>
    <w:rsid w:val="00683387"/>
    <w:rsid w:val="00684003"/>
    <w:rsid w:val="00685CE9"/>
    <w:rsid w:val="006863B5"/>
    <w:rsid w:val="00686B5B"/>
    <w:rsid w:val="00686DA0"/>
    <w:rsid w:val="00692B99"/>
    <w:rsid w:val="00692FC1"/>
    <w:rsid w:val="00693AE7"/>
    <w:rsid w:val="006940C3"/>
    <w:rsid w:val="00694123"/>
    <w:rsid w:val="00694B4A"/>
    <w:rsid w:val="006A06AD"/>
    <w:rsid w:val="006A0A30"/>
    <w:rsid w:val="006A11C0"/>
    <w:rsid w:val="006A4C4D"/>
    <w:rsid w:val="006A4D02"/>
    <w:rsid w:val="006A708D"/>
    <w:rsid w:val="006A77F9"/>
    <w:rsid w:val="006B0DF9"/>
    <w:rsid w:val="006B2257"/>
    <w:rsid w:val="006B28EB"/>
    <w:rsid w:val="006B392F"/>
    <w:rsid w:val="006B4C1E"/>
    <w:rsid w:val="006B64CE"/>
    <w:rsid w:val="006B796D"/>
    <w:rsid w:val="006C016F"/>
    <w:rsid w:val="006C1039"/>
    <w:rsid w:val="006C15CC"/>
    <w:rsid w:val="006C1687"/>
    <w:rsid w:val="006C2FC8"/>
    <w:rsid w:val="006C38F6"/>
    <w:rsid w:val="006C443B"/>
    <w:rsid w:val="006C4451"/>
    <w:rsid w:val="006C62B0"/>
    <w:rsid w:val="006C79AF"/>
    <w:rsid w:val="006D1212"/>
    <w:rsid w:val="006D260A"/>
    <w:rsid w:val="006D2C34"/>
    <w:rsid w:val="006D4955"/>
    <w:rsid w:val="006D60AD"/>
    <w:rsid w:val="006D6A16"/>
    <w:rsid w:val="006E0701"/>
    <w:rsid w:val="006E1E7C"/>
    <w:rsid w:val="006E227D"/>
    <w:rsid w:val="006E34F9"/>
    <w:rsid w:val="006E49D6"/>
    <w:rsid w:val="006E54A6"/>
    <w:rsid w:val="006E6453"/>
    <w:rsid w:val="006E6845"/>
    <w:rsid w:val="006E6EAE"/>
    <w:rsid w:val="006F4937"/>
    <w:rsid w:val="006F55FC"/>
    <w:rsid w:val="006F5772"/>
    <w:rsid w:val="006F5C61"/>
    <w:rsid w:val="006F6CCE"/>
    <w:rsid w:val="006F76E7"/>
    <w:rsid w:val="00700304"/>
    <w:rsid w:val="00700C73"/>
    <w:rsid w:val="00701B70"/>
    <w:rsid w:val="00702714"/>
    <w:rsid w:val="00703F0B"/>
    <w:rsid w:val="0070420E"/>
    <w:rsid w:val="00704D67"/>
    <w:rsid w:val="00705805"/>
    <w:rsid w:val="00706898"/>
    <w:rsid w:val="00706D05"/>
    <w:rsid w:val="00707E86"/>
    <w:rsid w:val="00710B86"/>
    <w:rsid w:val="007111D8"/>
    <w:rsid w:val="00713170"/>
    <w:rsid w:val="00714573"/>
    <w:rsid w:val="007160FB"/>
    <w:rsid w:val="00716A6C"/>
    <w:rsid w:val="0071795D"/>
    <w:rsid w:val="0072046F"/>
    <w:rsid w:val="007244EF"/>
    <w:rsid w:val="00725904"/>
    <w:rsid w:val="00727969"/>
    <w:rsid w:val="00727E7C"/>
    <w:rsid w:val="00731022"/>
    <w:rsid w:val="00734B97"/>
    <w:rsid w:val="00735B6D"/>
    <w:rsid w:val="00735CB3"/>
    <w:rsid w:val="00735CEA"/>
    <w:rsid w:val="00736C35"/>
    <w:rsid w:val="00741063"/>
    <w:rsid w:val="0074174B"/>
    <w:rsid w:val="0074233E"/>
    <w:rsid w:val="00742BF0"/>
    <w:rsid w:val="00742C2F"/>
    <w:rsid w:val="007451B9"/>
    <w:rsid w:val="00745592"/>
    <w:rsid w:val="007467A1"/>
    <w:rsid w:val="0074794B"/>
    <w:rsid w:val="00751A06"/>
    <w:rsid w:val="00752830"/>
    <w:rsid w:val="00754E14"/>
    <w:rsid w:val="0075548B"/>
    <w:rsid w:val="00755896"/>
    <w:rsid w:val="0075617C"/>
    <w:rsid w:val="007571ED"/>
    <w:rsid w:val="007574B1"/>
    <w:rsid w:val="00762D91"/>
    <w:rsid w:val="00762F0F"/>
    <w:rsid w:val="007631C6"/>
    <w:rsid w:val="00764B8B"/>
    <w:rsid w:val="00770A9E"/>
    <w:rsid w:val="007722F7"/>
    <w:rsid w:val="00772560"/>
    <w:rsid w:val="00773645"/>
    <w:rsid w:val="00774815"/>
    <w:rsid w:val="0077495E"/>
    <w:rsid w:val="0077582D"/>
    <w:rsid w:val="0077684E"/>
    <w:rsid w:val="00776F5D"/>
    <w:rsid w:val="007774D2"/>
    <w:rsid w:val="00780EEE"/>
    <w:rsid w:val="007822AD"/>
    <w:rsid w:val="00782DEE"/>
    <w:rsid w:val="007832CC"/>
    <w:rsid w:val="00784A01"/>
    <w:rsid w:val="00784ABF"/>
    <w:rsid w:val="00785D32"/>
    <w:rsid w:val="00786C3E"/>
    <w:rsid w:val="00792B56"/>
    <w:rsid w:val="00796C16"/>
    <w:rsid w:val="007A0939"/>
    <w:rsid w:val="007A1C08"/>
    <w:rsid w:val="007A5A29"/>
    <w:rsid w:val="007A5B22"/>
    <w:rsid w:val="007A70BC"/>
    <w:rsid w:val="007B1548"/>
    <w:rsid w:val="007B1A9B"/>
    <w:rsid w:val="007B23A1"/>
    <w:rsid w:val="007B2F57"/>
    <w:rsid w:val="007B3F2F"/>
    <w:rsid w:val="007B433A"/>
    <w:rsid w:val="007B6D47"/>
    <w:rsid w:val="007C0DE6"/>
    <w:rsid w:val="007C22BA"/>
    <w:rsid w:val="007C3817"/>
    <w:rsid w:val="007C3DF9"/>
    <w:rsid w:val="007C5E94"/>
    <w:rsid w:val="007C6C36"/>
    <w:rsid w:val="007C7090"/>
    <w:rsid w:val="007C74EC"/>
    <w:rsid w:val="007D19CA"/>
    <w:rsid w:val="007D2F97"/>
    <w:rsid w:val="007E1263"/>
    <w:rsid w:val="007E1A77"/>
    <w:rsid w:val="007E1FC1"/>
    <w:rsid w:val="007E3D4A"/>
    <w:rsid w:val="007E3E37"/>
    <w:rsid w:val="007E6B53"/>
    <w:rsid w:val="007E70A1"/>
    <w:rsid w:val="007E725B"/>
    <w:rsid w:val="007F02A8"/>
    <w:rsid w:val="007F0A1D"/>
    <w:rsid w:val="007F1DA0"/>
    <w:rsid w:val="007F2F07"/>
    <w:rsid w:val="007F3FA3"/>
    <w:rsid w:val="007F5067"/>
    <w:rsid w:val="007F563F"/>
    <w:rsid w:val="007F6635"/>
    <w:rsid w:val="00801AED"/>
    <w:rsid w:val="0080319A"/>
    <w:rsid w:val="008038DE"/>
    <w:rsid w:val="0080399A"/>
    <w:rsid w:val="00804569"/>
    <w:rsid w:val="00805928"/>
    <w:rsid w:val="0080789C"/>
    <w:rsid w:val="00816519"/>
    <w:rsid w:val="008223D1"/>
    <w:rsid w:val="008273AF"/>
    <w:rsid w:val="00827A04"/>
    <w:rsid w:val="00832434"/>
    <w:rsid w:val="008329E0"/>
    <w:rsid w:val="00832E6A"/>
    <w:rsid w:val="00832EB4"/>
    <w:rsid w:val="00834682"/>
    <w:rsid w:val="008354ED"/>
    <w:rsid w:val="0083674E"/>
    <w:rsid w:val="00837081"/>
    <w:rsid w:val="008377E1"/>
    <w:rsid w:val="00840D89"/>
    <w:rsid w:val="00840F61"/>
    <w:rsid w:val="008418D3"/>
    <w:rsid w:val="00841971"/>
    <w:rsid w:val="00841D4F"/>
    <w:rsid w:val="0084227D"/>
    <w:rsid w:val="00842EA9"/>
    <w:rsid w:val="00844148"/>
    <w:rsid w:val="008450DF"/>
    <w:rsid w:val="00845D4B"/>
    <w:rsid w:val="00846F0C"/>
    <w:rsid w:val="00853420"/>
    <w:rsid w:val="00853888"/>
    <w:rsid w:val="00855063"/>
    <w:rsid w:val="00856952"/>
    <w:rsid w:val="008613AE"/>
    <w:rsid w:val="008615BB"/>
    <w:rsid w:val="00864323"/>
    <w:rsid w:val="0086466D"/>
    <w:rsid w:val="008666C7"/>
    <w:rsid w:val="00872B38"/>
    <w:rsid w:val="008731F9"/>
    <w:rsid w:val="00874572"/>
    <w:rsid w:val="008748E2"/>
    <w:rsid w:val="00877140"/>
    <w:rsid w:val="00877C8C"/>
    <w:rsid w:val="00880E47"/>
    <w:rsid w:val="008815B1"/>
    <w:rsid w:val="00883064"/>
    <w:rsid w:val="0088429F"/>
    <w:rsid w:val="00884960"/>
    <w:rsid w:val="00884A82"/>
    <w:rsid w:val="00886D3C"/>
    <w:rsid w:val="008878C6"/>
    <w:rsid w:val="00887AA5"/>
    <w:rsid w:val="00887BA9"/>
    <w:rsid w:val="00892471"/>
    <w:rsid w:val="0089281D"/>
    <w:rsid w:val="0089362F"/>
    <w:rsid w:val="00893B3F"/>
    <w:rsid w:val="00893BCA"/>
    <w:rsid w:val="00893DD5"/>
    <w:rsid w:val="00897643"/>
    <w:rsid w:val="0089786C"/>
    <w:rsid w:val="008A05E5"/>
    <w:rsid w:val="008A0CB9"/>
    <w:rsid w:val="008A1064"/>
    <w:rsid w:val="008A1189"/>
    <w:rsid w:val="008A159E"/>
    <w:rsid w:val="008A329C"/>
    <w:rsid w:val="008A4CDE"/>
    <w:rsid w:val="008A6BAE"/>
    <w:rsid w:val="008A79CC"/>
    <w:rsid w:val="008B0139"/>
    <w:rsid w:val="008B2B9D"/>
    <w:rsid w:val="008B3A82"/>
    <w:rsid w:val="008B6B83"/>
    <w:rsid w:val="008B7E4F"/>
    <w:rsid w:val="008C0153"/>
    <w:rsid w:val="008C0836"/>
    <w:rsid w:val="008C15E5"/>
    <w:rsid w:val="008C3C6F"/>
    <w:rsid w:val="008C4D47"/>
    <w:rsid w:val="008C532C"/>
    <w:rsid w:val="008C7AD8"/>
    <w:rsid w:val="008D19A7"/>
    <w:rsid w:val="008D19AA"/>
    <w:rsid w:val="008D3D6F"/>
    <w:rsid w:val="008D4A41"/>
    <w:rsid w:val="008D6B4A"/>
    <w:rsid w:val="008D6E64"/>
    <w:rsid w:val="008D7203"/>
    <w:rsid w:val="008D7358"/>
    <w:rsid w:val="008E08A6"/>
    <w:rsid w:val="008E09A6"/>
    <w:rsid w:val="008E180F"/>
    <w:rsid w:val="008E201C"/>
    <w:rsid w:val="008E2F09"/>
    <w:rsid w:val="008E33F6"/>
    <w:rsid w:val="008E3F7E"/>
    <w:rsid w:val="008E44F6"/>
    <w:rsid w:val="008E55DB"/>
    <w:rsid w:val="008E756E"/>
    <w:rsid w:val="008F1D5F"/>
    <w:rsid w:val="008F29F9"/>
    <w:rsid w:val="008F400B"/>
    <w:rsid w:val="008F59D0"/>
    <w:rsid w:val="008F6121"/>
    <w:rsid w:val="008F651A"/>
    <w:rsid w:val="008F680B"/>
    <w:rsid w:val="009002A1"/>
    <w:rsid w:val="009025BC"/>
    <w:rsid w:val="00903174"/>
    <w:rsid w:val="00903DDB"/>
    <w:rsid w:val="009115A9"/>
    <w:rsid w:val="009117BA"/>
    <w:rsid w:val="009121DC"/>
    <w:rsid w:val="0091280A"/>
    <w:rsid w:val="00912DD4"/>
    <w:rsid w:val="009139CE"/>
    <w:rsid w:val="00915539"/>
    <w:rsid w:val="00915EBD"/>
    <w:rsid w:val="00917468"/>
    <w:rsid w:val="00920932"/>
    <w:rsid w:val="00920DAB"/>
    <w:rsid w:val="00922627"/>
    <w:rsid w:val="00924542"/>
    <w:rsid w:val="00926FD1"/>
    <w:rsid w:val="00931EB4"/>
    <w:rsid w:val="009329BF"/>
    <w:rsid w:val="00932ADF"/>
    <w:rsid w:val="0093341A"/>
    <w:rsid w:val="00933CD8"/>
    <w:rsid w:val="009344FF"/>
    <w:rsid w:val="0093458C"/>
    <w:rsid w:val="009352BD"/>
    <w:rsid w:val="0093725E"/>
    <w:rsid w:val="00940803"/>
    <w:rsid w:val="009408D4"/>
    <w:rsid w:val="009424E2"/>
    <w:rsid w:val="009437D2"/>
    <w:rsid w:val="0094420F"/>
    <w:rsid w:val="00944731"/>
    <w:rsid w:val="0094587C"/>
    <w:rsid w:val="0094670F"/>
    <w:rsid w:val="0094688F"/>
    <w:rsid w:val="00946BCC"/>
    <w:rsid w:val="00946FA2"/>
    <w:rsid w:val="009501F0"/>
    <w:rsid w:val="009518B4"/>
    <w:rsid w:val="00951F79"/>
    <w:rsid w:val="009522B0"/>
    <w:rsid w:val="00954342"/>
    <w:rsid w:val="0095639C"/>
    <w:rsid w:val="00956E96"/>
    <w:rsid w:val="00957113"/>
    <w:rsid w:val="0096273A"/>
    <w:rsid w:val="00962B6B"/>
    <w:rsid w:val="00963341"/>
    <w:rsid w:val="009642AE"/>
    <w:rsid w:val="00964C5B"/>
    <w:rsid w:val="009660F8"/>
    <w:rsid w:val="00966257"/>
    <w:rsid w:val="009678D9"/>
    <w:rsid w:val="009700E5"/>
    <w:rsid w:val="00970623"/>
    <w:rsid w:val="009716A1"/>
    <w:rsid w:val="00972ADA"/>
    <w:rsid w:val="009747BB"/>
    <w:rsid w:val="00974A23"/>
    <w:rsid w:val="00974CEC"/>
    <w:rsid w:val="009750EA"/>
    <w:rsid w:val="0097546D"/>
    <w:rsid w:val="00976389"/>
    <w:rsid w:val="009773A3"/>
    <w:rsid w:val="0097759A"/>
    <w:rsid w:val="00980D6C"/>
    <w:rsid w:val="0098121D"/>
    <w:rsid w:val="0098193F"/>
    <w:rsid w:val="00983297"/>
    <w:rsid w:val="00986AAE"/>
    <w:rsid w:val="009877DD"/>
    <w:rsid w:val="00987922"/>
    <w:rsid w:val="009905B0"/>
    <w:rsid w:val="00990AFF"/>
    <w:rsid w:val="00991C98"/>
    <w:rsid w:val="00991D48"/>
    <w:rsid w:val="00992E6C"/>
    <w:rsid w:val="0099437C"/>
    <w:rsid w:val="00994838"/>
    <w:rsid w:val="00994D6D"/>
    <w:rsid w:val="0099775A"/>
    <w:rsid w:val="009A0571"/>
    <w:rsid w:val="009A0C47"/>
    <w:rsid w:val="009A27BA"/>
    <w:rsid w:val="009A3166"/>
    <w:rsid w:val="009A35DD"/>
    <w:rsid w:val="009A3F31"/>
    <w:rsid w:val="009A42B8"/>
    <w:rsid w:val="009A47E2"/>
    <w:rsid w:val="009A4D4C"/>
    <w:rsid w:val="009A69FA"/>
    <w:rsid w:val="009A7406"/>
    <w:rsid w:val="009B1BA8"/>
    <w:rsid w:val="009B1D65"/>
    <w:rsid w:val="009B44DD"/>
    <w:rsid w:val="009B60D2"/>
    <w:rsid w:val="009B6F99"/>
    <w:rsid w:val="009B7094"/>
    <w:rsid w:val="009C05DA"/>
    <w:rsid w:val="009C095B"/>
    <w:rsid w:val="009C1AAA"/>
    <w:rsid w:val="009C2BF6"/>
    <w:rsid w:val="009C2C76"/>
    <w:rsid w:val="009C394D"/>
    <w:rsid w:val="009C3F49"/>
    <w:rsid w:val="009C460E"/>
    <w:rsid w:val="009C49D1"/>
    <w:rsid w:val="009C6E7C"/>
    <w:rsid w:val="009D03EC"/>
    <w:rsid w:val="009D0465"/>
    <w:rsid w:val="009D0835"/>
    <w:rsid w:val="009D19CA"/>
    <w:rsid w:val="009D1AA1"/>
    <w:rsid w:val="009D1AC0"/>
    <w:rsid w:val="009D312D"/>
    <w:rsid w:val="009D3D82"/>
    <w:rsid w:val="009D5BD4"/>
    <w:rsid w:val="009D5EF0"/>
    <w:rsid w:val="009D614B"/>
    <w:rsid w:val="009D738B"/>
    <w:rsid w:val="009D7478"/>
    <w:rsid w:val="009E057A"/>
    <w:rsid w:val="009E18BD"/>
    <w:rsid w:val="009E1EF1"/>
    <w:rsid w:val="009E2DED"/>
    <w:rsid w:val="009E2F9E"/>
    <w:rsid w:val="009E39B7"/>
    <w:rsid w:val="009F1BC1"/>
    <w:rsid w:val="009F2D98"/>
    <w:rsid w:val="009F40B2"/>
    <w:rsid w:val="009F529D"/>
    <w:rsid w:val="009F6CAC"/>
    <w:rsid w:val="00A00819"/>
    <w:rsid w:val="00A03ECB"/>
    <w:rsid w:val="00A10150"/>
    <w:rsid w:val="00A1041C"/>
    <w:rsid w:val="00A10D9E"/>
    <w:rsid w:val="00A1125A"/>
    <w:rsid w:val="00A11344"/>
    <w:rsid w:val="00A127A3"/>
    <w:rsid w:val="00A12B88"/>
    <w:rsid w:val="00A1405D"/>
    <w:rsid w:val="00A1431F"/>
    <w:rsid w:val="00A15434"/>
    <w:rsid w:val="00A159F5"/>
    <w:rsid w:val="00A15F70"/>
    <w:rsid w:val="00A1687C"/>
    <w:rsid w:val="00A16CEE"/>
    <w:rsid w:val="00A170F4"/>
    <w:rsid w:val="00A20396"/>
    <w:rsid w:val="00A243FD"/>
    <w:rsid w:val="00A2572F"/>
    <w:rsid w:val="00A25F81"/>
    <w:rsid w:val="00A267AE"/>
    <w:rsid w:val="00A31834"/>
    <w:rsid w:val="00A31EFA"/>
    <w:rsid w:val="00A33B8B"/>
    <w:rsid w:val="00A33F4F"/>
    <w:rsid w:val="00A34685"/>
    <w:rsid w:val="00A353C1"/>
    <w:rsid w:val="00A37618"/>
    <w:rsid w:val="00A37A17"/>
    <w:rsid w:val="00A42EF2"/>
    <w:rsid w:val="00A448CE"/>
    <w:rsid w:val="00A449CA"/>
    <w:rsid w:val="00A4549F"/>
    <w:rsid w:val="00A505A7"/>
    <w:rsid w:val="00A50F70"/>
    <w:rsid w:val="00A51074"/>
    <w:rsid w:val="00A53C94"/>
    <w:rsid w:val="00A547D0"/>
    <w:rsid w:val="00A54A2C"/>
    <w:rsid w:val="00A57005"/>
    <w:rsid w:val="00A57075"/>
    <w:rsid w:val="00A60629"/>
    <w:rsid w:val="00A61DE9"/>
    <w:rsid w:val="00A62CC9"/>
    <w:rsid w:val="00A6363D"/>
    <w:rsid w:val="00A63896"/>
    <w:rsid w:val="00A658AB"/>
    <w:rsid w:val="00A660B5"/>
    <w:rsid w:val="00A6703D"/>
    <w:rsid w:val="00A67CE4"/>
    <w:rsid w:val="00A70092"/>
    <w:rsid w:val="00A706F5"/>
    <w:rsid w:val="00A71B28"/>
    <w:rsid w:val="00A71E6B"/>
    <w:rsid w:val="00A723C7"/>
    <w:rsid w:val="00A726E3"/>
    <w:rsid w:val="00A72AA9"/>
    <w:rsid w:val="00A72FB3"/>
    <w:rsid w:val="00A7333C"/>
    <w:rsid w:val="00A75AA8"/>
    <w:rsid w:val="00A7684F"/>
    <w:rsid w:val="00A768FD"/>
    <w:rsid w:val="00A7696E"/>
    <w:rsid w:val="00A77552"/>
    <w:rsid w:val="00A77A2F"/>
    <w:rsid w:val="00A77E1E"/>
    <w:rsid w:val="00A800A5"/>
    <w:rsid w:val="00A82035"/>
    <w:rsid w:val="00A83659"/>
    <w:rsid w:val="00A85943"/>
    <w:rsid w:val="00A86B40"/>
    <w:rsid w:val="00A901B6"/>
    <w:rsid w:val="00A902EC"/>
    <w:rsid w:val="00A912E9"/>
    <w:rsid w:val="00A91A97"/>
    <w:rsid w:val="00A92D31"/>
    <w:rsid w:val="00A94D6B"/>
    <w:rsid w:val="00A955FA"/>
    <w:rsid w:val="00A9630A"/>
    <w:rsid w:val="00AA042A"/>
    <w:rsid w:val="00AA1959"/>
    <w:rsid w:val="00AA2455"/>
    <w:rsid w:val="00AA2B3E"/>
    <w:rsid w:val="00AA2E24"/>
    <w:rsid w:val="00AA3C69"/>
    <w:rsid w:val="00AA5E37"/>
    <w:rsid w:val="00AA5E91"/>
    <w:rsid w:val="00AA7370"/>
    <w:rsid w:val="00AB0BD5"/>
    <w:rsid w:val="00AB1168"/>
    <w:rsid w:val="00AB2374"/>
    <w:rsid w:val="00AB3E64"/>
    <w:rsid w:val="00AC0BF3"/>
    <w:rsid w:val="00AC1A76"/>
    <w:rsid w:val="00AC370E"/>
    <w:rsid w:val="00AC377B"/>
    <w:rsid w:val="00AC5D05"/>
    <w:rsid w:val="00AD4578"/>
    <w:rsid w:val="00AD63F6"/>
    <w:rsid w:val="00AD6D61"/>
    <w:rsid w:val="00AD7588"/>
    <w:rsid w:val="00AE0416"/>
    <w:rsid w:val="00AE0C1A"/>
    <w:rsid w:val="00AE1033"/>
    <w:rsid w:val="00AE17C9"/>
    <w:rsid w:val="00AE1A92"/>
    <w:rsid w:val="00AE1ACF"/>
    <w:rsid w:val="00AE1B3B"/>
    <w:rsid w:val="00AE217B"/>
    <w:rsid w:val="00AE2B9C"/>
    <w:rsid w:val="00AE32C2"/>
    <w:rsid w:val="00AE3DF0"/>
    <w:rsid w:val="00AE4405"/>
    <w:rsid w:val="00AE5E1B"/>
    <w:rsid w:val="00AE7250"/>
    <w:rsid w:val="00AF2712"/>
    <w:rsid w:val="00AF3251"/>
    <w:rsid w:val="00AF3491"/>
    <w:rsid w:val="00AF3D00"/>
    <w:rsid w:val="00AF468D"/>
    <w:rsid w:val="00AF4C53"/>
    <w:rsid w:val="00AF550C"/>
    <w:rsid w:val="00B032F0"/>
    <w:rsid w:val="00B04FD2"/>
    <w:rsid w:val="00B07D2D"/>
    <w:rsid w:val="00B07D34"/>
    <w:rsid w:val="00B13FDE"/>
    <w:rsid w:val="00B143F1"/>
    <w:rsid w:val="00B15CA7"/>
    <w:rsid w:val="00B16152"/>
    <w:rsid w:val="00B162D1"/>
    <w:rsid w:val="00B1767A"/>
    <w:rsid w:val="00B176C4"/>
    <w:rsid w:val="00B17C85"/>
    <w:rsid w:val="00B2137A"/>
    <w:rsid w:val="00B2171D"/>
    <w:rsid w:val="00B22B1A"/>
    <w:rsid w:val="00B22BA5"/>
    <w:rsid w:val="00B2303E"/>
    <w:rsid w:val="00B233C8"/>
    <w:rsid w:val="00B23FF1"/>
    <w:rsid w:val="00B24A5A"/>
    <w:rsid w:val="00B2612A"/>
    <w:rsid w:val="00B313D5"/>
    <w:rsid w:val="00B32567"/>
    <w:rsid w:val="00B32686"/>
    <w:rsid w:val="00B326F9"/>
    <w:rsid w:val="00B33A1B"/>
    <w:rsid w:val="00B36074"/>
    <w:rsid w:val="00B40A90"/>
    <w:rsid w:val="00B46066"/>
    <w:rsid w:val="00B47565"/>
    <w:rsid w:val="00B47D4E"/>
    <w:rsid w:val="00B51D63"/>
    <w:rsid w:val="00B54B20"/>
    <w:rsid w:val="00B566BD"/>
    <w:rsid w:val="00B6006A"/>
    <w:rsid w:val="00B616DE"/>
    <w:rsid w:val="00B62594"/>
    <w:rsid w:val="00B62856"/>
    <w:rsid w:val="00B63B4B"/>
    <w:rsid w:val="00B65C56"/>
    <w:rsid w:val="00B6648C"/>
    <w:rsid w:val="00B66A71"/>
    <w:rsid w:val="00B70162"/>
    <w:rsid w:val="00B703CB"/>
    <w:rsid w:val="00B70D96"/>
    <w:rsid w:val="00B72B64"/>
    <w:rsid w:val="00B762E6"/>
    <w:rsid w:val="00B77D12"/>
    <w:rsid w:val="00B80288"/>
    <w:rsid w:val="00B80395"/>
    <w:rsid w:val="00B8140F"/>
    <w:rsid w:val="00B83E50"/>
    <w:rsid w:val="00B853FD"/>
    <w:rsid w:val="00B86B57"/>
    <w:rsid w:val="00B90EC7"/>
    <w:rsid w:val="00B91069"/>
    <w:rsid w:val="00B96B68"/>
    <w:rsid w:val="00B97635"/>
    <w:rsid w:val="00B97746"/>
    <w:rsid w:val="00BA0079"/>
    <w:rsid w:val="00BA1A3D"/>
    <w:rsid w:val="00BA2C6F"/>
    <w:rsid w:val="00BA2C96"/>
    <w:rsid w:val="00BA3013"/>
    <w:rsid w:val="00BA4AC8"/>
    <w:rsid w:val="00BA5599"/>
    <w:rsid w:val="00BA5961"/>
    <w:rsid w:val="00BA5A92"/>
    <w:rsid w:val="00BA5EB3"/>
    <w:rsid w:val="00BA7895"/>
    <w:rsid w:val="00BB065D"/>
    <w:rsid w:val="00BB0C7F"/>
    <w:rsid w:val="00BB1360"/>
    <w:rsid w:val="00BB2393"/>
    <w:rsid w:val="00BB27EC"/>
    <w:rsid w:val="00BB2DF1"/>
    <w:rsid w:val="00BB3724"/>
    <w:rsid w:val="00BB4AB5"/>
    <w:rsid w:val="00BB4BD0"/>
    <w:rsid w:val="00BB5E4F"/>
    <w:rsid w:val="00BB7449"/>
    <w:rsid w:val="00BB77E7"/>
    <w:rsid w:val="00BC0FB7"/>
    <w:rsid w:val="00BC26A7"/>
    <w:rsid w:val="00BC3358"/>
    <w:rsid w:val="00BC4574"/>
    <w:rsid w:val="00BC55AA"/>
    <w:rsid w:val="00BC579C"/>
    <w:rsid w:val="00BC604A"/>
    <w:rsid w:val="00BC7717"/>
    <w:rsid w:val="00BD08A9"/>
    <w:rsid w:val="00BD63C2"/>
    <w:rsid w:val="00BD7230"/>
    <w:rsid w:val="00BD7334"/>
    <w:rsid w:val="00BD7D75"/>
    <w:rsid w:val="00BD7FE1"/>
    <w:rsid w:val="00BE0F19"/>
    <w:rsid w:val="00BE1D26"/>
    <w:rsid w:val="00BE23C7"/>
    <w:rsid w:val="00BE2B0B"/>
    <w:rsid w:val="00BE4A7B"/>
    <w:rsid w:val="00BE5859"/>
    <w:rsid w:val="00BE59D2"/>
    <w:rsid w:val="00BE6287"/>
    <w:rsid w:val="00BE6437"/>
    <w:rsid w:val="00BE7BCF"/>
    <w:rsid w:val="00BF2ACC"/>
    <w:rsid w:val="00BF3FCB"/>
    <w:rsid w:val="00BF46C1"/>
    <w:rsid w:val="00BF6C41"/>
    <w:rsid w:val="00BF7891"/>
    <w:rsid w:val="00BF7F63"/>
    <w:rsid w:val="00C0018C"/>
    <w:rsid w:val="00C02683"/>
    <w:rsid w:val="00C026F7"/>
    <w:rsid w:val="00C02F21"/>
    <w:rsid w:val="00C030C0"/>
    <w:rsid w:val="00C03A51"/>
    <w:rsid w:val="00C04FEE"/>
    <w:rsid w:val="00C05757"/>
    <w:rsid w:val="00C05D41"/>
    <w:rsid w:val="00C07956"/>
    <w:rsid w:val="00C07B32"/>
    <w:rsid w:val="00C1063B"/>
    <w:rsid w:val="00C11713"/>
    <w:rsid w:val="00C11E9E"/>
    <w:rsid w:val="00C1366F"/>
    <w:rsid w:val="00C136CA"/>
    <w:rsid w:val="00C13D96"/>
    <w:rsid w:val="00C146A3"/>
    <w:rsid w:val="00C14B50"/>
    <w:rsid w:val="00C2072B"/>
    <w:rsid w:val="00C207EA"/>
    <w:rsid w:val="00C2199D"/>
    <w:rsid w:val="00C22664"/>
    <w:rsid w:val="00C22F52"/>
    <w:rsid w:val="00C22FEB"/>
    <w:rsid w:val="00C247FE"/>
    <w:rsid w:val="00C251C2"/>
    <w:rsid w:val="00C253D5"/>
    <w:rsid w:val="00C25FF2"/>
    <w:rsid w:val="00C2649D"/>
    <w:rsid w:val="00C268B0"/>
    <w:rsid w:val="00C30829"/>
    <w:rsid w:val="00C314F7"/>
    <w:rsid w:val="00C31E2E"/>
    <w:rsid w:val="00C3205C"/>
    <w:rsid w:val="00C33108"/>
    <w:rsid w:val="00C34B30"/>
    <w:rsid w:val="00C3636A"/>
    <w:rsid w:val="00C36417"/>
    <w:rsid w:val="00C36769"/>
    <w:rsid w:val="00C368FC"/>
    <w:rsid w:val="00C36E47"/>
    <w:rsid w:val="00C3735E"/>
    <w:rsid w:val="00C3745F"/>
    <w:rsid w:val="00C37465"/>
    <w:rsid w:val="00C405FC"/>
    <w:rsid w:val="00C429C4"/>
    <w:rsid w:val="00C4344A"/>
    <w:rsid w:val="00C447E4"/>
    <w:rsid w:val="00C45253"/>
    <w:rsid w:val="00C47619"/>
    <w:rsid w:val="00C47945"/>
    <w:rsid w:val="00C5162B"/>
    <w:rsid w:val="00C51721"/>
    <w:rsid w:val="00C534EF"/>
    <w:rsid w:val="00C55069"/>
    <w:rsid w:val="00C57379"/>
    <w:rsid w:val="00C601DE"/>
    <w:rsid w:val="00C61214"/>
    <w:rsid w:val="00C61380"/>
    <w:rsid w:val="00C619FD"/>
    <w:rsid w:val="00C62210"/>
    <w:rsid w:val="00C67BE2"/>
    <w:rsid w:val="00C712F1"/>
    <w:rsid w:val="00C71404"/>
    <w:rsid w:val="00C71FAC"/>
    <w:rsid w:val="00C7267D"/>
    <w:rsid w:val="00C73F65"/>
    <w:rsid w:val="00C74663"/>
    <w:rsid w:val="00C758CF"/>
    <w:rsid w:val="00C77844"/>
    <w:rsid w:val="00C77F30"/>
    <w:rsid w:val="00C8063C"/>
    <w:rsid w:val="00C80693"/>
    <w:rsid w:val="00C834FA"/>
    <w:rsid w:val="00C84F1F"/>
    <w:rsid w:val="00C864D3"/>
    <w:rsid w:val="00C866E5"/>
    <w:rsid w:val="00C86BBB"/>
    <w:rsid w:val="00C87689"/>
    <w:rsid w:val="00C90C31"/>
    <w:rsid w:val="00C915E0"/>
    <w:rsid w:val="00C91FF2"/>
    <w:rsid w:val="00C93195"/>
    <w:rsid w:val="00C947A7"/>
    <w:rsid w:val="00C94EE7"/>
    <w:rsid w:val="00C96645"/>
    <w:rsid w:val="00C96A21"/>
    <w:rsid w:val="00CA2105"/>
    <w:rsid w:val="00CA2CF4"/>
    <w:rsid w:val="00CA44CD"/>
    <w:rsid w:val="00CA518E"/>
    <w:rsid w:val="00CA527F"/>
    <w:rsid w:val="00CA594A"/>
    <w:rsid w:val="00CA731E"/>
    <w:rsid w:val="00CB045C"/>
    <w:rsid w:val="00CB1198"/>
    <w:rsid w:val="00CB257A"/>
    <w:rsid w:val="00CB2764"/>
    <w:rsid w:val="00CB51CF"/>
    <w:rsid w:val="00CC12B6"/>
    <w:rsid w:val="00CC1F9D"/>
    <w:rsid w:val="00CC39B9"/>
    <w:rsid w:val="00CC47DD"/>
    <w:rsid w:val="00CC4C17"/>
    <w:rsid w:val="00CC7544"/>
    <w:rsid w:val="00CC7785"/>
    <w:rsid w:val="00CD257F"/>
    <w:rsid w:val="00CD260E"/>
    <w:rsid w:val="00CD414A"/>
    <w:rsid w:val="00CD50C1"/>
    <w:rsid w:val="00CD6053"/>
    <w:rsid w:val="00CD6E2A"/>
    <w:rsid w:val="00CE06EC"/>
    <w:rsid w:val="00CE106A"/>
    <w:rsid w:val="00CE18EE"/>
    <w:rsid w:val="00CE1E71"/>
    <w:rsid w:val="00CE1EEF"/>
    <w:rsid w:val="00CE236C"/>
    <w:rsid w:val="00CE6A30"/>
    <w:rsid w:val="00CF0D32"/>
    <w:rsid w:val="00D003BF"/>
    <w:rsid w:val="00D00B20"/>
    <w:rsid w:val="00D00CDF"/>
    <w:rsid w:val="00D016C5"/>
    <w:rsid w:val="00D01966"/>
    <w:rsid w:val="00D01DB2"/>
    <w:rsid w:val="00D028AA"/>
    <w:rsid w:val="00D05B31"/>
    <w:rsid w:val="00D05CF7"/>
    <w:rsid w:val="00D06CF2"/>
    <w:rsid w:val="00D104C0"/>
    <w:rsid w:val="00D12902"/>
    <w:rsid w:val="00D14C59"/>
    <w:rsid w:val="00D154F7"/>
    <w:rsid w:val="00D20080"/>
    <w:rsid w:val="00D200F5"/>
    <w:rsid w:val="00D21B6E"/>
    <w:rsid w:val="00D21F12"/>
    <w:rsid w:val="00D2459A"/>
    <w:rsid w:val="00D24B4E"/>
    <w:rsid w:val="00D265B5"/>
    <w:rsid w:val="00D26BB5"/>
    <w:rsid w:val="00D2710E"/>
    <w:rsid w:val="00D2784D"/>
    <w:rsid w:val="00D3159F"/>
    <w:rsid w:val="00D32C39"/>
    <w:rsid w:val="00D352DA"/>
    <w:rsid w:val="00D358A4"/>
    <w:rsid w:val="00D3591F"/>
    <w:rsid w:val="00D35BFD"/>
    <w:rsid w:val="00D36182"/>
    <w:rsid w:val="00D37553"/>
    <w:rsid w:val="00D42909"/>
    <w:rsid w:val="00D4587E"/>
    <w:rsid w:val="00D458A1"/>
    <w:rsid w:val="00D476CA"/>
    <w:rsid w:val="00D478E8"/>
    <w:rsid w:val="00D47DC7"/>
    <w:rsid w:val="00D50272"/>
    <w:rsid w:val="00D50FBD"/>
    <w:rsid w:val="00D5179E"/>
    <w:rsid w:val="00D53BDB"/>
    <w:rsid w:val="00D54C25"/>
    <w:rsid w:val="00D554B9"/>
    <w:rsid w:val="00D5770F"/>
    <w:rsid w:val="00D6060D"/>
    <w:rsid w:val="00D60EDF"/>
    <w:rsid w:val="00D619E1"/>
    <w:rsid w:val="00D66C64"/>
    <w:rsid w:val="00D7134E"/>
    <w:rsid w:val="00D739E3"/>
    <w:rsid w:val="00D74191"/>
    <w:rsid w:val="00D7573D"/>
    <w:rsid w:val="00D7729C"/>
    <w:rsid w:val="00D80761"/>
    <w:rsid w:val="00D80940"/>
    <w:rsid w:val="00D83911"/>
    <w:rsid w:val="00D85349"/>
    <w:rsid w:val="00D8569C"/>
    <w:rsid w:val="00D86C55"/>
    <w:rsid w:val="00D90E9E"/>
    <w:rsid w:val="00D90F52"/>
    <w:rsid w:val="00D91115"/>
    <w:rsid w:val="00D923E0"/>
    <w:rsid w:val="00D936B7"/>
    <w:rsid w:val="00D96501"/>
    <w:rsid w:val="00DA058A"/>
    <w:rsid w:val="00DA3586"/>
    <w:rsid w:val="00DA4743"/>
    <w:rsid w:val="00DA485A"/>
    <w:rsid w:val="00DA4962"/>
    <w:rsid w:val="00DA57B5"/>
    <w:rsid w:val="00DA5974"/>
    <w:rsid w:val="00DB1BD6"/>
    <w:rsid w:val="00DB1CD1"/>
    <w:rsid w:val="00DB2735"/>
    <w:rsid w:val="00DB47BF"/>
    <w:rsid w:val="00DB725E"/>
    <w:rsid w:val="00DC0AB0"/>
    <w:rsid w:val="00DC1CEF"/>
    <w:rsid w:val="00DC2428"/>
    <w:rsid w:val="00DC303B"/>
    <w:rsid w:val="00DD0176"/>
    <w:rsid w:val="00DD17A6"/>
    <w:rsid w:val="00DD19B9"/>
    <w:rsid w:val="00DD1C74"/>
    <w:rsid w:val="00DD2910"/>
    <w:rsid w:val="00DD2D83"/>
    <w:rsid w:val="00DD3F35"/>
    <w:rsid w:val="00DD4CB6"/>
    <w:rsid w:val="00DD4D38"/>
    <w:rsid w:val="00DD7288"/>
    <w:rsid w:val="00DD7B78"/>
    <w:rsid w:val="00DE2039"/>
    <w:rsid w:val="00DE391E"/>
    <w:rsid w:val="00DE3ADE"/>
    <w:rsid w:val="00DE41A4"/>
    <w:rsid w:val="00DE4E1F"/>
    <w:rsid w:val="00DE5763"/>
    <w:rsid w:val="00DE59B9"/>
    <w:rsid w:val="00DE74A2"/>
    <w:rsid w:val="00DE7A49"/>
    <w:rsid w:val="00DF03FF"/>
    <w:rsid w:val="00DF0C0B"/>
    <w:rsid w:val="00DF10A6"/>
    <w:rsid w:val="00DF1313"/>
    <w:rsid w:val="00DF2483"/>
    <w:rsid w:val="00DF2E10"/>
    <w:rsid w:val="00DF3077"/>
    <w:rsid w:val="00DF366E"/>
    <w:rsid w:val="00DF40E1"/>
    <w:rsid w:val="00DF66CA"/>
    <w:rsid w:val="00DF69B2"/>
    <w:rsid w:val="00DF76D0"/>
    <w:rsid w:val="00E00B18"/>
    <w:rsid w:val="00E01048"/>
    <w:rsid w:val="00E01DDC"/>
    <w:rsid w:val="00E0516D"/>
    <w:rsid w:val="00E062BE"/>
    <w:rsid w:val="00E0752E"/>
    <w:rsid w:val="00E07599"/>
    <w:rsid w:val="00E07C96"/>
    <w:rsid w:val="00E07FEA"/>
    <w:rsid w:val="00E10E68"/>
    <w:rsid w:val="00E11269"/>
    <w:rsid w:val="00E12BBF"/>
    <w:rsid w:val="00E12F0F"/>
    <w:rsid w:val="00E138CD"/>
    <w:rsid w:val="00E14169"/>
    <w:rsid w:val="00E14631"/>
    <w:rsid w:val="00E146EF"/>
    <w:rsid w:val="00E15B2C"/>
    <w:rsid w:val="00E15C50"/>
    <w:rsid w:val="00E15E55"/>
    <w:rsid w:val="00E1675E"/>
    <w:rsid w:val="00E16ADA"/>
    <w:rsid w:val="00E16ED7"/>
    <w:rsid w:val="00E1703E"/>
    <w:rsid w:val="00E17283"/>
    <w:rsid w:val="00E17357"/>
    <w:rsid w:val="00E215E1"/>
    <w:rsid w:val="00E21634"/>
    <w:rsid w:val="00E22659"/>
    <w:rsid w:val="00E23357"/>
    <w:rsid w:val="00E23A9A"/>
    <w:rsid w:val="00E25B88"/>
    <w:rsid w:val="00E27CEF"/>
    <w:rsid w:val="00E30625"/>
    <w:rsid w:val="00E31AB2"/>
    <w:rsid w:val="00E328E6"/>
    <w:rsid w:val="00E331B2"/>
    <w:rsid w:val="00E3363B"/>
    <w:rsid w:val="00E34225"/>
    <w:rsid w:val="00E34713"/>
    <w:rsid w:val="00E35FA1"/>
    <w:rsid w:val="00E36EB2"/>
    <w:rsid w:val="00E36FF5"/>
    <w:rsid w:val="00E40979"/>
    <w:rsid w:val="00E414F4"/>
    <w:rsid w:val="00E42138"/>
    <w:rsid w:val="00E4283A"/>
    <w:rsid w:val="00E45D1E"/>
    <w:rsid w:val="00E520F0"/>
    <w:rsid w:val="00E523F8"/>
    <w:rsid w:val="00E53909"/>
    <w:rsid w:val="00E539D6"/>
    <w:rsid w:val="00E53F43"/>
    <w:rsid w:val="00E55ED5"/>
    <w:rsid w:val="00E56C2E"/>
    <w:rsid w:val="00E60749"/>
    <w:rsid w:val="00E61D28"/>
    <w:rsid w:val="00E649E6"/>
    <w:rsid w:val="00E64C67"/>
    <w:rsid w:val="00E6515D"/>
    <w:rsid w:val="00E67661"/>
    <w:rsid w:val="00E67D8D"/>
    <w:rsid w:val="00E70F6A"/>
    <w:rsid w:val="00E72900"/>
    <w:rsid w:val="00E72BCF"/>
    <w:rsid w:val="00E73304"/>
    <w:rsid w:val="00E7508A"/>
    <w:rsid w:val="00E7508F"/>
    <w:rsid w:val="00E76732"/>
    <w:rsid w:val="00E82A43"/>
    <w:rsid w:val="00E83C09"/>
    <w:rsid w:val="00E84068"/>
    <w:rsid w:val="00E841D2"/>
    <w:rsid w:val="00E84F03"/>
    <w:rsid w:val="00E859AC"/>
    <w:rsid w:val="00E867E8"/>
    <w:rsid w:val="00E86B29"/>
    <w:rsid w:val="00E87902"/>
    <w:rsid w:val="00E90B35"/>
    <w:rsid w:val="00E923DF"/>
    <w:rsid w:val="00E93D21"/>
    <w:rsid w:val="00E962E6"/>
    <w:rsid w:val="00E9661C"/>
    <w:rsid w:val="00E96AF0"/>
    <w:rsid w:val="00EA0861"/>
    <w:rsid w:val="00EA1820"/>
    <w:rsid w:val="00EA292F"/>
    <w:rsid w:val="00EA2F1E"/>
    <w:rsid w:val="00EA3217"/>
    <w:rsid w:val="00EA4101"/>
    <w:rsid w:val="00EA5188"/>
    <w:rsid w:val="00EA5C8E"/>
    <w:rsid w:val="00EA614A"/>
    <w:rsid w:val="00EA6510"/>
    <w:rsid w:val="00EA72D8"/>
    <w:rsid w:val="00EA79D3"/>
    <w:rsid w:val="00EB10D4"/>
    <w:rsid w:val="00EB157A"/>
    <w:rsid w:val="00EB1C9C"/>
    <w:rsid w:val="00EB28C0"/>
    <w:rsid w:val="00EB439C"/>
    <w:rsid w:val="00EB47C4"/>
    <w:rsid w:val="00EB5A8B"/>
    <w:rsid w:val="00EB6B8E"/>
    <w:rsid w:val="00EB6F31"/>
    <w:rsid w:val="00EC103F"/>
    <w:rsid w:val="00EC1133"/>
    <w:rsid w:val="00EC241B"/>
    <w:rsid w:val="00EC2CB1"/>
    <w:rsid w:val="00EC3F4C"/>
    <w:rsid w:val="00EC4E89"/>
    <w:rsid w:val="00EC6D14"/>
    <w:rsid w:val="00ED0414"/>
    <w:rsid w:val="00ED0D44"/>
    <w:rsid w:val="00ED0E2B"/>
    <w:rsid w:val="00ED12F4"/>
    <w:rsid w:val="00ED6603"/>
    <w:rsid w:val="00ED7064"/>
    <w:rsid w:val="00EE12A9"/>
    <w:rsid w:val="00EE1CE9"/>
    <w:rsid w:val="00EE33CA"/>
    <w:rsid w:val="00EE45C0"/>
    <w:rsid w:val="00EE556A"/>
    <w:rsid w:val="00EE606D"/>
    <w:rsid w:val="00EE73A0"/>
    <w:rsid w:val="00EF00B6"/>
    <w:rsid w:val="00EF048E"/>
    <w:rsid w:val="00EF0D98"/>
    <w:rsid w:val="00EF368F"/>
    <w:rsid w:val="00EF4155"/>
    <w:rsid w:val="00EF5208"/>
    <w:rsid w:val="00EF5A4B"/>
    <w:rsid w:val="00EF6926"/>
    <w:rsid w:val="00EF7CF5"/>
    <w:rsid w:val="00F00267"/>
    <w:rsid w:val="00F00D93"/>
    <w:rsid w:val="00F01620"/>
    <w:rsid w:val="00F023E3"/>
    <w:rsid w:val="00F0298A"/>
    <w:rsid w:val="00F02F3A"/>
    <w:rsid w:val="00F03906"/>
    <w:rsid w:val="00F0463A"/>
    <w:rsid w:val="00F068FB"/>
    <w:rsid w:val="00F12B6F"/>
    <w:rsid w:val="00F13AC6"/>
    <w:rsid w:val="00F14950"/>
    <w:rsid w:val="00F15AD5"/>
    <w:rsid w:val="00F16A1D"/>
    <w:rsid w:val="00F16FC1"/>
    <w:rsid w:val="00F17793"/>
    <w:rsid w:val="00F20A18"/>
    <w:rsid w:val="00F2127B"/>
    <w:rsid w:val="00F24C1B"/>
    <w:rsid w:val="00F251B8"/>
    <w:rsid w:val="00F25B06"/>
    <w:rsid w:val="00F25E0A"/>
    <w:rsid w:val="00F25F07"/>
    <w:rsid w:val="00F268D7"/>
    <w:rsid w:val="00F31932"/>
    <w:rsid w:val="00F321D3"/>
    <w:rsid w:val="00F32BF5"/>
    <w:rsid w:val="00F34D06"/>
    <w:rsid w:val="00F359C9"/>
    <w:rsid w:val="00F36C38"/>
    <w:rsid w:val="00F36DCE"/>
    <w:rsid w:val="00F3743A"/>
    <w:rsid w:val="00F401D7"/>
    <w:rsid w:val="00F40879"/>
    <w:rsid w:val="00F41BE0"/>
    <w:rsid w:val="00F459CB"/>
    <w:rsid w:val="00F45E77"/>
    <w:rsid w:val="00F45F90"/>
    <w:rsid w:val="00F50D3D"/>
    <w:rsid w:val="00F5215A"/>
    <w:rsid w:val="00F55689"/>
    <w:rsid w:val="00F56B62"/>
    <w:rsid w:val="00F570A9"/>
    <w:rsid w:val="00F60782"/>
    <w:rsid w:val="00F61A4F"/>
    <w:rsid w:val="00F61C7B"/>
    <w:rsid w:val="00F61D43"/>
    <w:rsid w:val="00F62C10"/>
    <w:rsid w:val="00F633F0"/>
    <w:rsid w:val="00F6483E"/>
    <w:rsid w:val="00F67C10"/>
    <w:rsid w:val="00F71A57"/>
    <w:rsid w:val="00F73B57"/>
    <w:rsid w:val="00F752EF"/>
    <w:rsid w:val="00F75A50"/>
    <w:rsid w:val="00F760E9"/>
    <w:rsid w:val="00F761A5"/>
    <w:rsid w:val="00F810E8"/>
    <w:rsid w:val="00F8318A"/>
    <w:rsid w:val="00F84436"/>
    <w:rsid w:val="00F85348"/>
    <w:rsid w:val="00F86BDD"/>
    <w:rsid w:val="00F86DEA"/>
    <w:rsid w:val="00F91F53"/>
    <w:rsid w:val="00F9225B"/>
    <w:rsid w:val="00F92E3F"/>
    <w:rsid w:val="00F93585"/>
    <w:rsid w:val="00F94AEB"/>
    <w:rsid w:val="00F94C57"/>
    <w:rsid w:val="00F95450"/>
    <w:rsid w:val="00F967FF"/>
    <w:rsid w:val="00F979F4"/>
    <w:rsid w:val="00F97A27"/>
    <w:rsid w:val="00FA0158"/>
    <w:rsid w:val="00FA1457"/>
    <w:rsid w:val="00FA2130"/>
    <w:rsid w:val="00FA2EC1"/>
    <w:rsid w:val="00FA31DA"/>
    <w:rsid w:val="00FA3CD0"/>
    <w:rsid w:val="00FA5004"/>
    <w:rsid w:val="00FA5772"/>
    <w:rsid w:val="00FA77F2"/>
    <w:rsid w:val="00FA799C"/>
    <w:rsid w:val="00FB0E85"/>
    <w:rsid w:val="00FB0FB4"/>
    <w:rsid w:val="00FB2466"/>
    <w:rsid w:val="00FB360F"/>
    <w:rsid w:val="00FB41DB"/>
    <w:rsid w:val="00FB4A77"/>
    <w:rsid w:val="00FB769C"/>
    <w:rsid w:val="00FC0BC5"/>
    <w:rsid w:val="00FC0E11"/>
    <w:rsid w:val="00FC2C79"/>
    <w:rsid w:val="00FC4201"/>
    <w:rsid w:val="00FC534F"/>
    <w:rsid w:val="00FC6BB6"/>
    <w:rsid w:val="00FC6E0A"/>
    <w:rsid w:val="00FC7294"/>
    <w:rsid w:val="00FD07CE"/>
    <w:rsid w:val="00FD4E61"/>
    <w:rsid w:val="00FD7C29"/>
    <w:rsid w:val="00FE1486"/>
    <w:rsid w:val="00FE191D"/>
    <w:rsid w:val="00FE38CE"/>
    <w:rsid w:val="00FE3B14"/>
    <w:rsid w:val="00FE3E4E"/>
    <w:rsid w:val="00FE447D"/>
    <w:rsid w:val="00FE5DC6"/>
    <w:rsid w:val="00FE6851"/>
    <w:rsid w:val="00FE68E8"/>
    <w:rsid w:val="00FE6B67"/>
    <w:rsid w:val="00FE6E08"/>
    <w:rsid w:val="00FF1058"/>
    <w:rsid w:val="00FF6F51"/>
    <w:rsid w:val="00FF71C5"/>
    <w:rsid w:val="00FF71F5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FE31A"/>
  <w15:docId w15:val="{84D35154-EFBB-45B5-926B-34595E9D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Chars="-50" w:left="-5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E6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5943"/>
    <w:pPr>
      <w:keepNext/>
      <w:keepLines/>
      <w:spacing w:before="240" w:after="120" w:line="600" w:lineRule="exact"/>
      <w:ind w:leftChars="0" w:left="0"/>
      <w:jc w:val="center"/>
      <w:outlineLvl w:val="0"/>
    </w:pPr>
    <w:rPr>
      <w:rFonts w:eastAsia="隶书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C0836"/>
    <w:pPr>
      <w:overflowPunct w:val="0"/>
      <w:autoSpaceDE w:val="0"/>
      <w:autoSpaceDN w:val="0"/>
      <w:spacing w:before="240" w:after="120" w:line="600" w:lineRule="exact"/>
      <w:ind w:leftChars="0" w:left="0"/>
      <w:outlineLvl w:val="1"/>
    </w:pPr>
    <w:rPr>
      <w:rFonts w:asciiTheme="majorHAnsi" w:eastAsia="隶书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C0836"/>
    <w:pPr>
      <w:keepNext/>
      <w:keepLines/>
      <w:spacing w:before="240" w:after="120" w:line="600" w:lineRule="exact"/>
      <w:ind w:leftChars="0" w:left="0"/>
      <w:outlineLvl w:val="2"/>
    </w:pPr>
    <w:rPr>
      <w:rFonts w:eastAsia="隶书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71DC3"/>
    <w:pPr>
      <w:keepNext/>
      <w:keepLines/>
      <w:spacing w:before="240" w:after="120" w:line="600" w:lineRule="exact"/>
      <w:ind w:leftChars="0" w:left="0"/>
      <w:outlineLvl w:val="3"/>
    </w:pPr>
    <w:rPr>
      <w:rFonts w:asciiTheme="majorHAnsi" w:eastAsia="隶书" w:hAnsiTheme="majorHAnsi" w:cstheme="majorBidi"/>
      <w:b/>
      <w:bCs/>
      <w:sz w:val="32"/>
      <w:szCs w:val="28"/>
      <w:lang w:eastAsia="zh-TW"/>
    </w:rPr>
  </w:style>
  <w:style w:type="paragraph" w:styleId="5">
    <w:name w:val="heading 5"/>
    <w:basedOn w:val="7"/>
    <w:next w:val="a"/>
    <w:link w:val="50"/>
    <w:uiPriority w:val="9"/>
    <w:unhideWhenUsed/>
    <w:qFormat/>
    <w:rsid w:val="00571DC3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571DC3"/>
    <w:pPr>
      <w:keepNext/>
      <w:keepLines/>
      <w:spacing w:before="240" w:after="120" w:line="600" w:lineRule="exact"/>
      <w:ind w:leftChars="0" w:left="0"/>
      <w:outlineLvl w:val="5"/>
    </w:pPr>
    <w:rPr>
      <w:rFonts w:asciiTheme="majorHAnsi" w:eastAsia="隶书" w:hAnsiTheme="majorHAnsi" w:cstheme="majorBidi"/>
      <w:b/>
      <w:bCs/>
      <w:sz w:val="32"/>
      <w:szCs w:val="24"/>
      <w:lang w:eastAsia="zh-TW"/>
    </w:rPr>
  </w:style>
  <w:style w:type="paragraph" w:styleId="7">
    <w:name w:val="heading 7"/>
    <w:basedOn w:val="6"/>
    <w:next w:val="a"/>
    <w:link w:val="70"/>
    <w:uiPriority w:val="9"/>
    <w:unhideWhenUsed/>
    <w:qFormat/>
    <w:rsid w:val="00571DC3"/>
    <w:pPr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A3C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FA3C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3C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3CD0"/>
    <w:rPr>
      <w:sz w:val="18"/>
      <w:szCs w:val="18"/>
    </w:rPr>
  </w:style>
  <w:style w:type="paragraph" w:styleId="a7">
    <w:name w:val="Normal (Web)"/>
    <w:basedOn w:val="a"/>
    <w:uiPriority w:val="99"/>
    <w:unhideWhenUsed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juanname1">
    <w:name w:val="juanname1"/>
    <w:basedOn w:val="a0"/>
    <w:rsid w:val="00FA3CD0"/>
    <w:rPr>
      <w:b/>
      <w:bCs/>
      <w:color w:val="0000FF"/>
      <w:sz w:val="36"/>
      <w:szCs w:val="36"/>
    </w:rPr>
  </w:style>
  <w:style w:type="character" w:customStyle="1" w:styleId="byline1">
    <w:name w:val="byline1"/>
    <w:basedOn w:val="a0"/>
    <w:rsid w:val="00FA3CD0"/>
    <w:rPr>
      <w:b w:val="0"/>
      <w:bCs w:val="0"/>
      <w:color w:val="408080"/>
      <w:sz w:val="32"/>
      <w:szCs w:val="32"/>
    </w:rPr>
  </w:style>
  <w:style w:type="character" w:customStyle="1" w:styleId="note1">
    <w:name w:val="note1"/>
    <w:basedOn w:val="a0"/>
    <w:rsid w:val="00FA3CD0"/>
    <w:rPr>
      <w:b w:val="0"/>
      <w:bCs w:val="0"/>
      <w:color w:val="800080"/>
      <w:sz w:val="28"/>
      <w:szCs w:val="28"/>
    </w:rPr>
  </w:style>
  <w:style w:type="character" w:styleId="a8">
    <w:name w:val="Hyperlink"/>
    <w:basedOn w:val="a0"/>
    <w:uiPriority w:val="99"/>
    <w:unhideWhenUsed/>
    <w:rsid w:val="00FA3CD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A3CD0"/>
    <w:rPr>
      <w:color w:val="0000FF"/>
      <w:u w:val="single"/>
    </w:rPr>
  </w:style>
  <w:style w:type="paragraph" w:customStyle="1" w:styleId="juannum">
    <w:name w:val="juannum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008000"/>
      <w:kern w:val="0"/>
      <w:sz w:val="32"/>
      <w:szCs w:val="32"/>
    </w:rPr>
  </w:style>
  <w:style w:type="paragraph" w:customStyle="1" w:styleId="juanname">
    <w:name w:val="juanname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b/>
      <w:bCs/>
      <w:color w:val="0000FF"/>
      <w:kern w:val="0"/>
      <w:sz w:val="36"/>
      <w:szCs w:val="36"/>
    </w:rPr>
  </w:style>
  <w:style w:type="paragraph" w:customStyle="1" w:styleId="xu">
    <w:name w:val="xu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0000A0"/>
      <w:kern w:val="0"/>
      <w:sz w:val="32"/>
      <w:szCs w:val="32"/>
    </w:rPr>
  </w:style>
  <w:style w:type="paragraph" w:customStyle="1" w:styleId="w">
    <w:name w:val="w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800080"/>
      <w:kern w:val="0"/>
      <w:sz w:val="32"/>
      <w:szCs w:val="32"/>
    </w:rPr>
  </w:style>
  <w:style w:type="paragraph" w:customStyle="1" w:styleId="byline">
    <w:name w:val="byline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408080"/>
      <w:kern w:val="0"/>
      <w:sz w:val="32"/>
      <w:szCs w:val="32"/>
    </w:rPr>
  </w:style>
  <w:style w:type="paragraph" w:customStyle="1" w:styleId="headname">
    <w:name w:val="headname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b/>
      <w:bCs/>
      <w:color w:val="0000A0"/>
      <w:kern w:val="0"/>
      <w:sz w:val="36"/>
      <w:szCs w:val="36"/>
    </w:rPr>
  </w:style>
  <w:style w:type="paragraph" w:customStyle="1" w:styleId="linehead">
    <w:name w:val="linehead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0000A0"/>
      <w:kern w:val="0"/>
      <w:sz w:val="32"/>
      <w:szCs w:val="32"/>
    </w:rPr>
  </w:style>
  <w:style w:type="paragraph" w:customStyle="1" w:styleId="lg">
    <w:name w:val="lg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008040"/>
      <w:kern w:val="0"/>
      <w:sz w:val="32"/>
      <w:szCs w:val="32"/>
    </w:rPr>
  </w:style>
  <w:style w:type="paragraph" w:customStyle="1" w:styleId="corr">
    <w:name w:val="corr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note">
    <w:name w:val="note"/>
    <w:basedOn w:val="a"/>
    <w:rsid w:val="00FA3CD0"/>
    <w:pPr>
      <w:widowControl/>
      <w:spacing w:before="100" w:beforeAutospacing="1" w:after="100" w:afterAutospacing="1"/>
      <w:ind w:leftChars="0" w:left="0"/>
      <w:jc w:val="left"/>
    </w:pPr>
    <w:rPr>
      <w:rFonts w:ascii="宋体" w:eastAsia="宋体" w:hAnsi="宋体" w:cs="宋体"/>
      <w:color w:val="800080"/>
      <w:kern w:val="0"/>
      <w:sz w:val="28"/>
      <w:szCs w:val="28"/>
    </w:rPr>
  </w:style>
  <w:style w:type="character" w:customStyle="1" w:styleId="searchword1">
    <w:name w:val="searchword1"/>
    <w:basedOn w:val="a0"/>
    <w:rsid w:val="00FA3CD0"/>
    <w:rPr>
      <w:color w:val="0000FF"/>
      <w:shd w:val="clear" w:color="auto" w:fill="FFFF66"/>
    </w:rPr>
  </w:style>
  <w:style w:type="character" w:customStyle="1" w:styleId="searchword2">
    <w:name w:val="searchword2"/>
    <w:basedOn w:val="a0"/>
    <w:rsid w:val="00FA3CD0"/>
    <w:rPr>
      <w:color w:val="0000FF"/>
      <w:shd w:val="clear" w:color="auto" w:fill="A0FFFF"/>
    </w:rPr>
  </w:style>
  <w:style w:type="character" w:customStyle="1" w:styleId="searchword3">
    <w:name w:val="searchword3"/>
    <w:basedOn w:val="a0"/>
    <w:rsid w:val="00FA3CD0"/>
    <w:rPr>
      <w:color w:val="0000FF"/>
      <w:shd w:val="clear" w:color="auto" w:fill="99FF99"/>
    </w:rPr>
  </w:style>
  <w:style w:type="character" w:customStyle="1" w:styleId="searchword4">
    <w:name w:val="searchword4"/>
    <w:basedOn w:val="a0"/>
    <w:rsid w:val="00FA3CD0"/>
    <w:rPr>
      <w:color w:val="0000FF"/>
      <w:shd w:val="clear" w:color="auto" w:fill="FF9999"/>
    </w:rPr>
  </w:style>
  <w:style w:type="character" w:customStyle="1" w:styleId="searchword5">
    <w:name w:val="searchword5"/>
    <w:basedOn w:val="a0"/>
    <w:rsid w:val="00FA3CD0"/>
    <w:rPr>
      <w:color w:val="0000FF"/>
      <w:shd w:val="clear" w:color="auto" w:fill="FF66FF"/>
    </w:rPr>
  </w:style>
  <w:style w:type="character" w:customStyle="1" w:styleId="guess1">
    <w:name w:val="guess1"/>
    <w:basedOn w:val="a0"/>
    <w:rsid w:val="00FA3CD0"/>
    <w:rPr>
      <w:shd w:val="clear" w:color="auto" w:fill="FFF0A0"/>
    </w:rPr>
  </w:style>
  <w:style w:type="character" w:customStyle="1" w:styleId="guess2">
    <w:name w:val="guess2"/>
    <w:basedOn w:val="a0"/>
    <w:rsid w:val="00FA3CD0"/>
    <w:rPr>
      <w:shd w:val="clear" w:color="auto" w:fill="FFD080"/>
    </w:rPr>
  </w:style>
  <w:style w:type="character" w:customStyle="1" w:styleId="guess3">
    <w:name w:val="guess3"/>
    <w:basedOn w:val="a0"/>
    <w:rsid w:val="00FA3CD0"/>
    <w:rPr>
      <w:shd w:val="clear" w:color="auto" w:fill="FFB060"/>
    </w:rPr>
  </w:style>
  <w:style w:type="character" w:customStyle="1" w:styleId="guess4">
    <w:name w:val="guess4"/>
    <w:basedOn w:val="a0"/>
    <w:rsid w:val="00FA3CD0"/>
    <w:rPr>
      <w:shd w:val="clear" w:color="auto" w:fill="FF9040"/>
    </w:rPr>
  </w:style>
  <w:style w:type="character" w:customStyle="1" w:styleId="gaiji">
    <w:name w:val="gaiji"/>
    <w:basedOn w:val="a0"/>
    <w:rsid w:val="00FA3CD0"/>
  </w:style>
  <w:style w:type="character" w:customStyle="1" w:styleId="10">
    <w:name w:val="标题 1 字符"/>
    <w:basedOn w:val="a0"/>
    <w:link w:val="1"/>
    <w:uiPriority w:val="9"/>
    <w:rsid w:val="00A85943"/>
    <w:rPr>
      <w:rFonts w:eastAsia="隶书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C0836"/>
    <w:rPr>
      <w:rFonts w:asciiTheme="majorHAnsi" w:eastAsia="隶书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C0836"/>
    <w:rPr>
      <w:rFonts w:eastAsia="隶书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71DC3"/>
    <w:rPr>
      <w:rFonts w:asciiTheme="majorHAnsi" w:eastAsia="隶书" w:hAnsiTheme="majorHAnsi" w:cstheme="majorBidi"/>
      <w:b/>
      <w:bCs/>
      <w:sz w:val="32"/>
      <w:szCs w:val="28"/>
      <w:lang w:eastAsia="zh-TW"/>
    </w:rPr>
  </w:style>
  <w:style w:type="character" w:customStyle="1" w:styleId="50">
    <w:name w:val="标题 5 字符"/>
    <w:basedOn w:val="a0"/>
    <w:link w:val="5"/>
    <w:uiPriority w:val="9"/>
    <w:rsid w:val="00571DC3"/>
    <w:rPr>
      <w:rFonts w:asciiTheme="majorHAnsi" w:eastAsia="隶书" w:hAnsiTheme="majorHAnsi" w:cstheme="majorBidi"/>
      <w:b/>
      <w:bCs/>
      <w:sz w:val="32"/>
      <w:szCs w:val="24"/>
      <w:lang w:eastAsia="zh-TW"/>
    </w:rPr>
  </w:style>
  <w:style w:type="character" w:customStyle="1" w:styleId="60">
    <w:name w:val="标题 6 字符"/>
    <w:basedOn w:val="a0"/>
    <w:link w:val="6"/>
    <w:uiPriority w:val="9"/>
    <w:rsid w:val="00571DC3"/>
    <w:rPr>
      <w:rFonts w:asciiTheme="majorHAnsi" w:eastAsia="隶书" w:hAnsiTheme="majorHAnsi" w:cstheme="majorBidi"/>
      <w:b/>
      <w:bCs/>
      <w:sz w:val="32"/>
      <w:szCs w:val="24"/>
      <w:lang w:eastAsia="zh-TW"/>
    </w:rPr>
  </w:style>
  <w:style w:type="character" w:customStyle="1" w:styleId="70">
    <w:name w:val="标题 7 字符"/>
    <w:basedOn w:val="a0"/>
    <w:link w:val="7"/>
    <w:uiPriority w:val="9"/>
    <w:rsid w:val="00571DC3"/>
    <w:rPr>
      <w:rFonts w:asciiTheme="majorHAnsi" w:eastAsia="隶书" w:hAnsiTheme="majorHAnsi" w:cstheme="majorBidi"/>
      <w:b/>
      <w:bCs/>
      <w:sz w:val="32"/>
      <w:szCs w:val="24"/>
      <w:lang w:eastAsia="zh-TW"/>
    </w:rPr>
  </w:style>
  <w:style w:type="character" w:styleId="aa">
    <w:name w:val="page number"/>
    <w:basedOn w:val="a0"/>
    <w:rsid w:val="00D016C5"/>
  </w:style>
  <w:style w:type="paragraph" w:styleId="ab">
    <w:name w:val="List Paragraph"/>
    <w:basedOn w:val="a"/>
    <w:uiPriority w:val="34"/>
    <w:qFormat/>
    <w:rsid w:val="00D016C5"/>
    <w:pPr>
      <w:widowControl/>
      <w:spacing w:beforeLines="50" w:before="50" w:afterLines="50" w:after="50" w:line="540" w:lineRule="exact"/>
      <w:ind w:leftChars="0" w:left="0"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D016C5"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016C5"/>
    <w:pPr>
      <w:tabs>
        <w:tab w:val="right" w:leader="dot" w:pos="9344"/>
      </w:tabs>
      <w:ind w:leftChars="0" w:left="0"/>
    </w:pPr>
  </w:style>
  <w:style w:type="paragraph" w:styleId="TOC2">
    <w:name w:val="toc 2"/>
    <w:basedOn w:val="a"/>
    <w:next w:val="a"/>
    <w:autoRedefine/>
    <w:uiPriority w:val="39"/>
    <w:unhideWhenUsed/>
    <w:rsid w:val="00D016C5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D016C5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rsid w:val="00D016C5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D016C5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D016C5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D016C5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D016C5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D016C5"/>
    <w:pPr>
      <w:ind w:leftChars="1600" w:left="3360"/>
    </w:pPr>
  </w:style>
  <w:style w:type="character" w:styleId="ac">
    <w:name w:val="Unresolved Mention"/>
    <w:basedOn w:val="a0"/>
    <w:uiPriority w:val="99"/>
    <w:semiHidden/>
    <w:unhideWhenUsed/>
    <w:rsid w:val="00D016C5"/>
    <w:rPr>
      <w:color w:val="605E5C"/>
      <w:shd w:val="clear" w:color="auto" w:fill="E1DFDD"/>
    </w:rPr>
  </w:style>
  <w:style w:type="paragraph" w:styleId="ad">
    <w:name w:val="footnote text"/>
    <w:basedOn w:val="a"/>
    <w:link w:val="ae"/>
    <w:uiPriority w:val="99"/>
    <w:semiHidden/>
    <w:unhideWhenUsed/>
    <w:rsid w:val="005E368D"/>
    <w:pPr>
      <w:snapToGrid w:val="0"/>
      <w:jc w:val="left"/>
    </w:pPr>
    <w:rPr>
      <w:sz w:val="18"/>
      <w:szCs w:val="18"/>
    </w:rPr>
  </w:style>
  <w:style w:type="character" w:customStyle="1" w:styleId="ae">
    <w:name w:val="脚注文本 字符"/>
    <w:basedOn w:val="a0"/>
    <w:link w:val="ad"/>
    <w:uiPriority w:val="99"/>
    <w:semiHidden/>
    <w:rsid w:val="005E368D"/>
    <w:rPr>
      <w:sz w:val="18"/>
      <w:szCs w:val="18"/>
    </w:rPr>
  </w:style>
  <w:style w:type="character" w:styleId="af">
    <w:name w:val="footnote reference"/>
    <w:basedOn w:val="a0"/>
    <w:uiPriority w:val="99"/>
    <w:semiHidden/>
    <w:unhideWhenUsed/>
    <w:rsid w:val="005E36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3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F9E1F-C859-40B4-AD96-0BE214DB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8903</TotalTime>
  <Pages>113</Pages>
  <Words>8302</Words>
  <Characters>47327</Characters>
  <Application>Microsoft Office Word</Application>
  <DocSecurity>0</DocSecurity>
  <Lines>394</Lines>
  <Paragraphs>111</Paragraphs>
  <ScaleCrop>false</ScaleCrop>
  <Company/>
  <LinksUpToDate>false</LinksUpToDate>
  <CharactersWithSpaces>55518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Administrator</cp:lastModifiedBy>
  <cp:revision>228</cp:revision>
  <cp:lastPrinted>2020-12-02T07:29:00Z</cp:lastPrinted>
  <dcterms:created xsi:type="dcterms:W3CDTF">2017-09-01T04:49:00Z</dcterms:created>
  <dcterms:modified xsi:type="dcterms:W3CDTF">2020-12-02T07:29:00Z</dcterms:modified>
</cp:coreProperties>
</file>